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0B3F2B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0E752C" w:rsidRDefault="003D642F" w:rsidP="000B3F2B">
      <w:pPr>
        <w:pStyle w:val="1"/>
        <w:ind w:firstLine="454"/>
        <w:jc w:val="center"/>
        <w:rPr>
          <w:b/>
          <w:i/>
          <w:sz w:val="28"/>
          <w:szCs w:val="28"/>
          <w:lang w:val="be-BY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BF1B72">
        <w:rPr>
          <w:b/>
          <w:i/>
          <w:sz w:val="28"/>
          <w:szCs w:val="28"/>
          <w:lang w:val="be-BY"/>
        </w:rPr>
        <w:t>131</w:t>
      </w:r>
      <w:r w:rsidR="00C23734" w:rsidRPr="00040A40">
        <w:rPr>
          <w:b/>
          <w:i/>
          <w:sz w:val="28"/>
          <w:szCs w:val="28"/>
        </w:rPr>
        <w:t>-202</w:t>
      </w:r>
      <w:r w:rsidR="000E752C">
        <w:rPr>
          <w:b/>
          <w:i/>
          <w:sz w:val="28"/>
          <w:szCs w:val="28"/>
          <w:lang w:val="be-BY"/>
        </w:rPr>
        <w:t>1</w:t>
      </w:r>
    </w:p>
    <w:p w:rsidR="001E0036" w:rsidRPr="00BC3F72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BC3F72">
        <w:rPr>
          <w:sz w:val="28"/>
          <w:szCs w:val="28"/>
        </w:rPr>
        <w:t xml:space="preserve">в </w:t>
      </w:r>
      <w:r w:rsidR="003D642F" w:rsidRPr="00BC3F72">
        <w:rPr>
          <w:sz w:val="28"/>
          <w:szCs w:val="28"/>
        </w:rPr>
        <w:t>маркетинговых исследовани</w:t>
      </w:r>
      <w:r w:rsidR="00230D34" w:rsidRPr="00BC3F72">
        <w:rPr>
          <w:sz w:val="28"/>
          <w:szCs w:val="28"/>
        </w:rPr>
        <w:t>ях</w:t>
      </w:r>
      <w:r w:rsidR="005D63C5" w:rsidRPr="00BC3F72">
        <w:rPr>
          <w:sz w:val="28"/>
          <w:szCs w:val="28"/>
        </w:rPr>
        <w:t xml:space="preserve"> на закупку </w:t>
      </w:r>
      <w:r w:rsidR="00EF692C" w:rsidRPr="00BC3F72">
        <w:rPr>
          <w:b/>
          <w:i/>
          <w:sz w:val="28"/>
          <w:szCs w:val="28"/>
        </w:rPr>
        <w:t xml:space="preserve">в </w:t>
      </w:r>
      <w:r w:rsidR="00BF1B72">
        <w:rPr>
          <w:b/>
          <w:i/>
          <w:sz w:val="28"/>
          <w:szCs w:val="28"/>
          <w:lang w:val="be-BY"/>
        </w:rPr>
        <w:t>ноябре</w:t>
      </w:r>
      <w:r w:rsidR="00CC4998">
        <w:rPr>
          <w:b/>
          <w:i/>
          <w:sz w:val="28"/>
          <w:szCs w:val="28"/>
          <w:lang w:val="be-BY"/>
        </w:rPr>
        <w:t xml:space="preserve"> 2021</w:t>
      </w:r>
      <w:r w:rsidR="00BF1B72">
        <w:rPr>
          <w:b/>
          <w:i/>
          <w:sz w:val="28"/>
          <w:szCs w:val="28"/>
        </w:rPr>
        <w:t xml:space="preserve">-феврале </w:t>
      </w:r>
      <w:r w:rsidR="001D4393" w:rsidRPr="00BC3F72">
        <w:rPr>
          <w:b/>
          <w:i/>
          <w:sz w:val="28"/>
          <w:szCs w:val="28"/>
        </w:rPr>
        <w:t>202</w:t>
      </w:r>
      <w:r w:rsidR="00CC4998">
        <w:rPr>
          <w:b/>
          <w:i/>
          <w:sz w:val="28"/>
          <w:szCs w:val="28"/>
        </w:rPr>
        <w:t>2</w:t>
      </w:r>
      <w:r w:rsidR="00051049" w:rsidRPr="00BC3F72">
        <w:rPr>
          <w:b/>
          <w:i/>
          <w:sz w:val="28"/>
          <w:szCs w:val="28"/>
        </w:rPr>
        <w:t>г</w:t>
      </w:r>
      <w:r w:rsidR="00051049" w:rsidRPr="00BC3F72">
        <w:rPr>
          <w:i/>
          <w:sz w:val="28"/>
          <w:szCs w:val="28"/>
        </w:rPr>
        <w:t>.</w:t>
      </w:r>
      <w:r w:rsidR="00051049" w:rsidRPr="00BC3F72">
        <w:rPr>
          <w:sz w:val="28"/>
          <w:szCs w:val="28"/>
        </w:rPr>
        <w:t xml:space="preserve"> </w:t>
      </w:r>
      <w:r w:rsidR="005D63C5" w:rsidRPr="00BC3F72">
        <w:rPr>
          <w:sz w:val="28"/>
          <w:szCs w:val="28"/>
        </w:rPr>
        <w:t>следующих товаров</w:t>
      </w:r>
      <w:r w:rsidR="003D642F" w:rsidRPr="00BC3F72">
        <w:rPr>
          <w:sz w:val="28"/>
          <w:szCs w:val="28"/>
        </w:rPr>
        <w:t>:</w:t>
      </w:r>
    </w:p>
    <w:p w:rsidR="00700347" w:rsidRPr="000E752C" w:rsidRDefault="000E752C" w:rsidP="00A53C19">
      <w:pPr>
        <w:pStyle w:val="af0"/>
        <w:numPr>
          <w:ilvl w:val="0"/>
          <w:numId w:val="2"/>
        </w:numPr>
        <w:ind w:left="0" w:firstLine="426"/>
        <w:rPr>
          <w:b/>
          <w:i/>
        </w:rPr>
      </w:pPr>
      <w:r w:rsidRPr="000E752C">
        <w:rPr>
          <w:b/>
          <w:i/>
        </w:rPr>
        <w:t xml:space="preserve">- </w:t>
      </w:r>
      <w:r w:rsidR="00872D88" w:rsidRPr="000E752C">
        <w:rPr>
          <w:b/>
          <w:i/>
        </w:rPr>
        <w:t>пакет</w:t>
      </w:r>
      <w:r w:rsidR="00872D88" w:rsidRPr="000E752C">
        <w:rPr>
          <w:i/>
        </w:rPr>
        <w:t xml:space="preserve"> </w:t>
      </w:r>
      <w:r w:rsidR="00B72C79" w:rsidRPr="000E752C">
        <w:rPr>
          <w:i/>
        </w:rPr>
        <w:t>для упаковки хлебобулочных изделий</w:t>
      </w:r>
      <w:r w:rsidR="00BF1B72">
        <w:rPr>
          <w:i/>
          <w:lang w:val="be-BY"/>
        </w:rPr>
        <w:t xml:space="preserve"> (код ОКРБ - </w:t>
      </w:r>
      <w:r w:rsidR="00BF1B72" w:rsidRPr="00BF1B72">
        <w:rPr>
          <w:b/>
          <w:i/>
          <w:lang w:eastAsia="en-US"/>
        </w:rPr>
        <w:t>17.21.12</w:t>
      </w:r>
      <w:r w:rsidR="00BF1B72">
        <w:rPr>
          <w:b/>
          <w:i/>
          <w:sz w:val="18"/>
          <w:szCs w:val="18"/>
          <w:lang w:val="be-BY" w:eastAsia="en-US"/>
        </w:rPr>
        <w:t xml:space="preserve">), </w:t>
      </w:r>
      <w:r w:rsidR="00B72C79" w:rsidRPr="000E752C">
        <w:rPr>
          <w:b/>
          <w:i/>
        </w:rPr>
        <w:t>комбинированный</w:t>
      </w:r>
      <w:r w:rsidR="00B72C79" w:rsidRPr="000E752C">
        <w:rPr>
          <w:i/>
        </w:rPr>
        <w:t xml:space="preserve"> (</w:t>
      </w:r>
      <w:r w:rsidR="00B72C79" w:rsidRPr="000E752C">
        <w:rPr>
          <w:i/>
          <w:lang w:val="en-US"/>
        </w:rPr>
        <w:t>PAP</w:t>
      </w:r>
      <w:r w:rsidR="006A6576" w:rsidRPr="000E752C">
        <w:rPr>
          <w:i/>
        </w:rPr>
        <w:t xml:space="preserve"> </w:t>
      </w:r>
      <w:r w:rsidR="00BC3285" w:rsidRPr="000E752C">
        <w:rPr>
          <w:i/>
        </w:rPr>
        <w:t xml:space="preserve">- </w:t>
      </w:r>
      <w:r w:rsidR="006A6576" w:rsidRPr="000E752C">
        <w:rPr>
          <w:i/>
        </w:rPr>
        <w:t xml:space="preserve">ламинированная </w:t>
      </w:r>
      <w:r w:rsidR="003D7BF2" w:rsidRPr="000E752C">
        <w:rPr>
          <w:b/>
          <w:i/>
        </w:rPr>
        <w:t>белая</w:t>
      </w:r>
      <w:r w:rsidR="003D7BF2" w:rsidRPr="000E752C">
        <w:rPr>
          <w:i/>
        </w:rPr>
        <w:t xml:space="preserve"> бумага 40г/м</w:t>
      </w:r>
      <w:r w:rsidR="003D7BF2" w:rsidRPr="000E752C">
        <w:rPr>
          <w:i/>
          <w:vertAlign w:val="superscript"/>
        </w:rPr>
        <w:t>2</w:t>
      </w:r>
      <w:r w:rsidR="003D7BF2" w:rsidRPr="000E752C">
        <w:rPr>
          <w:i/>
        </w:rPr>
        <w:t>+</w:t>
      </w:r>
      <w:r w:rsidR="003D7BF2" w:rsidRPr="000E752C">
        <w:rPr>
          <w:i/>
          <w:lang w:val="en-US"/>
        </w:rPr>
        <w:t>PET</w:t>
      </w:r>
      <w:r w:rsidR="003D7BF2" w:rsidRPr="000E752C">
        <w:rPr>
          <w:i/>
        </w:rPr>
        <w:t xml:space="preserve"> - 20 мкм), с цветной печатью (цветность</w:t>
      </w:r>
      <w:r w:rsidR="003D7BF2" w:rsidRPr="000E752C">
        <w:rPr>
          <w:b/>
          <w:i/>
        </w:rPr>
        <w:t xml:space="preserve"> 5+5</w:t>
      </w:r>
      <w:r w:rsidR="003D7BF2" w:rsidRPr="000E752C">
        <w:rPr>
          <w:i/>
        </w:rPr>
        <w:t xml:space="preserve">) </w:t>
      </w:r>
      <w:r w:rsidR="003D7BF2">
        <w:rPr>
          <w:i/>
        </w:rPr>
        <w:t xml:space="preserve">- </w:t>
      </w:r>
      <w:r w:rsidR="003D7BF2" w:rsidRPr="003D7BF2">
        <w:rPr>
          <w:b/>
          <w:u w:val="single"/>
        </w:rPr>
        <w:t xml:space="preserve">«Хлебец пшеничный </w:t>
      </w:r>
      <w:r w:rsidR="003D7BF2">
        <w:rPr>
          <w:b/>
          <w:u w:val="single"/>
        </w:rPr>
        <w:t xml:space="preserve">5 </w:t>
      </w:r>
      <w:r w:rsidR="00BC0B0B" w:rsidRPr="003D7BF2">
        <w:rPr>
          <w:b/>
          <w:u w:val="single"/>
        </w:rPr>
        <w:t xml:space="preserve">ЗЛАКОВ </w:t>
      </w:r>
      <w:r w:rsidR="00F30DA4" w:rsidRPr="003D7BF2">
        <w:rPr>
          <w:b/>
          <w:u w:val="single"/>
        </w:rPr>
        <w:t>плюс</w:t>
      </w:r>
      <w:r w:rsidR="002367FD" w:rsidRPr="003D7BF2">
        <w:rPr>
          <w:b/>
          <w:u w:val="single"/>
        </w:rPr>
        <w:t>,</w:t>
      </w:r>
      <w:r w:rsidR="00F30DA4" w:rsidRPr="003D7BF2">
        <w:rPr>
          <w:b/>
          <w:u w:val="single"/>
        </w:rPr>
        <w:t xml:space="preserve"> </w:t>
      </w:r>
      <w:r w:rsidR="0071749C" w:rsidRPr="003D7BF2">
        <w:rPr>
          <w:b/>
          <w:u w:val="single"/>
        </w:rPr>
        <w:t>0,2</w:t>
      </w:r>
      <w:r w:rsidR="002367FD" w:rsidRPr="003D7BF2">
        <w:rPr>
          <w:b/>
          <w:u w:val="single"/>
        </w:rPr>
        <w:t>0</w:t>
      </w:r>
      <w:r w:rsidR="0071749C" w:rsidRPr="003D7BF2">
        <w:rPr>
          <w:b/>
          <w:u w:val="single"/>
        </w:rPr>
        <w:t>0</w:t>
      </w:r>
      <w:r w:rsidR="00932DB6" w:rsidRPr="003D7BF2">
        <w:rPr>
          <w:b/>
          <w:u w:val="single"/>
        </w:rPr>
        <w:t xml:space="preserve"> </w:t>
      </w:r>
      <w:r w:rsidR="0071749C" w:rsidRPr="003D7BF2">
        <w:rPr>
          <w:b/>
          <w:u w:val="single"/>
        </w:rPr>
        <w:t>кг. нарезанный»</w:t>
      </w:r>
      <w:r w:rsidR="0071749C" w:rsidRPr="003D7BF2">
        <w:rPr>
          <w:i/>
        </w:rPr>
        <w:t>,</w:t>
      </w:r>
      <w:r w:rsidR="0071749C" w:rsidRPr="000E752C">
        <w:rPr>
          <w:i/>
        </w:rPr>
        <w:t xml:space="preserve"> с окном </w:t>
      </w:r>
      <w:r w:rsidR="00A53C19" w:rsidRPr="000E752C">
        <w:rPr>
          <w:i/>
        </w:rPr>
        <w:t>(</w:t>
      </w:r>
      <w:r w:rsidR="00A53C19" w:rsidRPr="000E752C">
        <w:rPr>
          <w:i/>
          <w:lang w:val="en-US"/>
        </w:rPr>
        <w:t>pet</w:t>
      </w:r>
      <w:r w:rsidR="00A53C19" w:rsidRPr="000E752C">
        <w:rPr>
          <w:i/>
        </w:rPr>
        <w:t xml:space="preserve">) </w:t>
      </w:r>
      <w:r w:rsidR="0071749C" w:rsidRPr="000E752C">
        <w:rPr>
          <w:i/>
        </w:rPr>
        <w:t>овальной формы</w:t>
      </w:r>
      <w:r w:rsidR="0071749C" w:rsidRPr="000E752C">
        <w:rPr>
          <w:b/>
          <w:i/>
        </w:rPr>
        <w:t xml:space="preserve"> </w:t>
      </w:r>
      <w:r w:rsidR="0071749C" w:rsidRPr="000E752C">
        <w:rPr>
          <w:i/>
        </w:rPr>
        <w:t>и клиновидным дном</w:t>
      </w:r>
      <w:r w:rsidR="0071749C" w:rsidRPr="000E752C">
        <w:rPr>
          <w:b/>
          <w:i/>
        </w:rPr>
        <w:t xml:space="preserve">, </w:t>
      </w:r>
      <w:r w:rsidR="0071749C" w:rsidRPr="000E752C">
        <w:rPr>
          <w:i/>
        </w:rPr>
        <w:t xml:space="preserve">размер </w:t>
      </w:r>
      <w:r w:rsidR="0071749C" w:rsidRPr="000E752C">
        <w:rPr>
          <w:b/>
          <w:i/>
        </w:rPr>
        <w:t>210</w:t>
      </w:r>
      <w:r w:rsidR="0071749C" w:rsidRPr="000E752C">
        <w:rPr>
          <w:i/>
        </w:rPr>
        <w:t>(1</w:t>
      </w:r>
      <w:r w:rsidR="00D31C28" w:rsidRPr="000E752C">
        <w:rPr>
          <w:i/>
        </w:rPr>
        <w:t>60х</w:t>
      </w:r>
      <w:proofErr w:type="gramStart"/>
      <w:r w:rsidR="00D31C28" w:rsidRPr="000E752C">
        <w:rPr>
          <w:i/>
        </w:rPr>
        <w:t>5</w:t>
      </w:r>
      <w:r w:rsidR="0071749C" w:rsidRPr="000E752C">
        <w:rPr>
          <w:i/>
        </w:rPr>
        <w:t>0)</w:t>
      </w:r>
      <w:r w:rsidR="00A53C19" w:rsidRPr="000E752C">
        <w:rPr>
          <w:b/>
          <w:i/>
        </w:rPr>
        <w:t>х</w:t>
      </w:r>
      <w:proofErr w:type="gramEnd"/>
      <w:r w:rsidR="00A53C19" w:rsidRPr="000E752C">
        <w:rPr>
          <w:b/>
          <w:i/>
        </w:rPr>
        <w:t>300+30 клапан,</w:t>
      </w:r>
      <w:r w:rsidR="0071749C" w:rsidRPr="000E752C">
        <w:rPr>
          <w:b/>
          <w:i/>
        </w:rPr>
        <w:t xml:space="preserve"> </w:t>
      </w:r>
      <w:r w:rsidR="00872D88" w:rsidRPr="000E752C">
        <w:rPr>
          <w:i/>
        </w:rPr>
        <w:t>с технологическими отверстиями</w:t>
      </w:r>
      <w:r w:rsidR="0071749C" w:rsidRPr="000E752C">
        <w:rPr>
          <w:i/>
        </w:rPr>
        <w:t>(</w:t>
      </w:r>
      <w:r w:rsidR="0071749C" w:rsidRPr="000E752C">
        <w:rPr>
          <w:i/>
          <w:lang w:val="en-US"/>
        </w:rPr>
        <w:t>L</w:t>
      </w:r>
      <w:r w:rsidR="0071749C" w:rsidRPr="000E752C">
        <w:rPr>
          <w:i/>
        </w:rPr>
        <w:t>-100мм)</w:t>
      </w:r>
      <w:r w:rsidR="00872D88" w:rsidRPr="000E752C">
        <w:rPr>
          <w:b/>
          <w:i/>
        </w:rPr>
        <w:t xml:space="preserve"> </w:t>
      </w:r>
      <w:r w:rsidR="00872D88" w:rsidRPr="000E752C">
        <w:rPr>
          <w:i/>
        </w:rPr>
        <w:t>для машинной упаковки.</w:t>
      </w:r>
      <w:r w:rsidR="0071749C" w:rsidRPr="000E752C">
        <w:rPr>
          <w:i/>
        </w:rPr>
        <w:t xml:space="preserve"> </w:t>
      </w:r>
      <w:r w:rsidR="002367FD" w:rsidRPr="000E752C">
        <w:rPr>
          <w:i/>
        </w:rPr>
        <w:t>Тираж</w:t>
      </w:r>
      <w:r w:rsidR="008A2363" w:rsidRPr="000E752C">
        <w:rPr>
          <w:b/>
          <w:i/>
        </w:rPr>
        <w:t xml:space="preserve"> </w:t>
      </w:r>
      <w:r w:rsidR="00BC0B0B" w:rsidRPr="000E752C">
        <w:rPr>
          <w:b/>
          <w:i/>
        </w:rPr>
        <w:t xml:space="preserve">- </w:t>
      </w:r>
      <w:r w:rsidR="003D7BF2">
        <w:rPr>
          <w:b/>
          <w:i/>
        </w:rPr>
        <w:t>1</w:t>
      </w:r>
      <w:r w:rsidR="001D41EB">
        <w:rPr>
          <w:b/>
          <w:i/>
          <w:lang w:val="be-BY"/>
        </w:rPr>
        <w:t>8</w:t>
      </w:r>
      <w:r w:rsidR="003D7BF2">
        <w:rPr>
          <w:b/>
          <w:i/>
        </w:rPr>
        <w:t>0</w:t>
      </w:r>
      <w:r w:rsidR="008A2363" w:rsidRPr="000E752C">
        <w:rPr>
          <w:b/>
          <w:i/>
        </w:rPr>
        <w:t xml:space="preserve"> тыс.</w:t>
      </w:r>
      <w:r w:rsidR="00BC0B0B" w:rsidRPr="000E752C">
        <w:rPr>
          <w:b/>
          <w:i/>
        </w:rPr>
        <w:t>шт.</w:t>
      </w:r>
      <w:r w:rsidR="002367FD" w:rsidRPr="000E752C">
        <w:rPr>
          <w:b/>
          <w:i/>
        </w:rPr>
        <w:t xml:space="preserve"> </w:t>
      </w:r>
      <w:r w:rsidR="002367FD" w:rsidRPr="000E752C">
        <w:rPr>
          <w:i/>
        </w:rPr>
        <w:t xml:space="preserve">Ориентировочная стоимость закупки </w:t>
      </w:r>
      <w:r w:rsidR="001D41EB">
        <w:rPr>
          <w:b/>
          <w:i/>
          <w:lang w:val="be-BY"/>
        </w:rPr>
        <w:t>22</w:t>
      </w:r>
      <w:r w:rsidR="002367FD" w:rsidRPr="000E752C">
        <w:rPr>
          <w:b/>
          <w:i/>
        </w:rPr>
        <w:t> </w:t>
      </w:r>
      <w:r w:rsidR="003D7BF2">
        <w:rPr>
          <w:b/>
          <w:i/>
        </w:rPr>
        <w:t>0</w:t>
      </w:r>
      <w:r w:rsidR="002367FD" w:rsidRPr="000E752C">
        <w:rPr>
          <w:b/>
          <w:i/>
        </w:rPr>
        <w:t>00,00</w:t>
      </w:r>
      <w:r w:rsidR="002367FD" w:rsidRPr="000E752C">
        <w:rPr>
          <w:i/>
        </w:rPr>
        <w:t xml:space="preserve"> бел.</w:t>
      </w:r>
      <w:r w:rsidR="003D7BF2">
        <w:rPr>
          <w:i/>
        </w:rPr>
        <w:t xml:space="preserve"> </w:t>
      </w:r>
      <w:r w:rsidR="002367FD" w:rsidRPr="000E752C">
        <w:rPr>
          <w:i/>
        </w:rPr>
        <w:t>руб. с учетом НДС.</w:t>
      </w:r>
    </w:p>
    <w:p w:rsidR="00932DB6" w:rsidRPr="000E752C" w:rsidRDefault="00C0241C" w:rsidP="00A53C19">
      <w:pPr>
        <w:pStyle w:val="af0"/>
        <w:numPr>
          <w:ilvl w:val="0"/>
          <w:numId w:val="2"/>
        </w:numPr>
        <w:ind w:left="0" w:firstLine="426"/>
        <w:rPr>
          <w:b/>
          <w:i/>
        </w:rPr>
      </w:pPr>
      <w:r>
        <w:rPr>
          <w:b/>
          <w:i/>
        </w:rPr>
        <w:t xml:space="preserve">- </w:t>
      </w:r>
      <w:r w:rsidR="00345DC8" w:rsidRPr="000E752C">
        <w:rPr>
          <w:b/>
          <w:i/>
        </w:rPr>
        <w:t>пакет</w:t>
      </w:r>
      <w:r w:rsidR="00345DC8" w:rsidRPr="000E752C">
        <w:rPr>
          <w:i/>
        </w:rPr>
        <w:t xml:space="preserve"> для упаковки хлебобулочных изделий</w:t>
      </w:r>
      <w:r w:rsidR="00BF1B72">
        <w:rPr>
          <w:i/>
          <w:lang w:val="be-BY"/>
        </w:rPr>
        <w:t xml:space="preserve"> </w:t>
      </w:r>
      <w:r w:rsidR="00BF1B72">
        <w:rPr>
          <w:i/>
          <w:lang w:val="be-BY"/>
        </w:rPr>
        <w:t xml:space="preserve">(код ОКРБ - </w:t>
      </w:r>
      <w:r w:rsidR="00BF1B72" w:rsidRPr="00BF1B72">
        <w:rPr>
          <w:b/>
          <w:i/>
          <w:lang w:eastAsia="en-US"/>
        </w:rPr>
        <w:t>17.21.12</w:t>
      </w:r>
      <w:r w:rsidR="00BF1B72" w:rsidRPr="00BF1B72">
        <w:rPr>
          <w:i/>
          <w:lang w:val="be-BY" w:eastAsia="en-US"/>
        </w:rPr>
        <w:t>)</w:t>
      </w:r>
      <w:r w:rsidR="00345DC8" w:rsidRPr="000E752C">
        <w:rPr>
          <w:i/>
        </w:rPr>
        <w:t xml:space="preserve">, </w:t>
      </w:r>
      <w:r w:rsidR="00345DC8" w:rsidRPr="000E752C">
        <w:rPr>
          <w:b/>
          <w:i/>
        </w:rPr>
        <w:t>комбинированный</w:t>
      </w:r>
      <w:r w:rsidR="00345DC8" w:rsidRPr="000E752C">
        <w:rPr>
          <w:i/>
        </w:rPr>
        <w:t xml:space="preserve"> (</w:t>
      </w:r>
      <w:r w:rsidR="00345DC8" w:rsidRPr="000E752C">
        <w:rPr>
          <w:i/>
          <w:lang w:val="en-US"/>
        </w:rPr>
        <w:t>PAP</w:t>
      </w:r>
      <w:r w:rsidR="00345DC8" w:rsidRPr="000E752C">
        <w:rPr>
          <w:i/>
        </w:rPr>
        <w:t xml:space="preserve"> </w:t>
      </w:r>
      <w:r w:rsidR="00BC3285" w:rsidRPr="000E752C">
        <w:rPr>
          <w:i/>
        </w:rPr>
        <w:t xml:space="preserve">- </w:t>
      </w:r>
      <w:r w:rsidR="00345DC8" w:rsidRPr="000E752C">
        <w:rPr>
          <w:i/>
        </w:rPr>
        <w:t xml:space="preserve">ламинированная </w:t>
      </w:r>
      <w:r w:rsidR="00345DC8" w:rsidRPr="000E752C">
        <w:rPr>
          <w:b/>
          <w:i/>
        </w:rPr>
        <w:t>белая</w:t>
      </w:r>
      <w:r w:rsidR="00345DC8" w:rsidRPr="000E752C">
        <w:rPr>
          <w:i/>
        </w:rPr>
        <w:t xml:space="preserve"> бумага 40г/м</w:t>
      </w:r>
      <w:r w:rsidR="00345DC8" w:rsidRPr="000E752C">
        <w:rPr>
          <w:i/>
          <w:vertAlign w:val="superscript"/>
        </w:rPr>
        <w:t>2</w:t>
      </w:r>
      <w:r w:rsidR="00345DC8" w:rsidRPr="000E752C">
        <w:rPr>
          <w:i/>
        </w:rPr>
        <w:t>+</w:t>
      </w:r>
      <w:r w:rsidR="00345DC8" w:rsidRPr="000E752C">
        <w:rPr>
          <w:i/>
          <w:lang w:val="en-US"/>
        </w:rPr>
        <w:t>PET</w:t>
      </w:r>
      <w:r w:rsidR="00BC3285" w:rsidRPr="000E752C">
        <w:rPr>
          <w:i/>
        </w:rPr>
        <w:t xml:space="preserve"> - </w:t>
      </w:r>
      <w:r w:rsidR="00345DC8" w:rsidRPr="000E752C">
        <w:rPr>
          <w:i/>
        </w:rPr>
        <w:t>20 мкм), с цветной печатью (цветность</w:t>
      </w:r>
      <w:r w:rsidR="00345DC8" w:rsidRPr="000E752C">
        <w:rPr>
          <w:b/>
          <w:i/>
        </w:rPr>
        <w:t xml:space="preserve"> 5+5</w:t>
      </w:r>
      <w:r w:rsidR="00345DC8" w:rsidRPr="000E752C">
        <w:rPr>
          <w:i/>
        </w:rPr>
        <w:t xml:space="preserve">) </w:t>
      </w:r>
      <w:r w:rsidR="003D7BF2">
        <w:rPr>
          <w:i/>
        </w:rPr>
        <w:t xml:space="preserve">- </w:t>
      </w:r>
      <w:r w:rsidR="00345DC8" w:rsidRPr="003D7BF2">
        <w:rPr>
          <w:b/>
          <w:u w:val="single"/>
        </w:rPr>
        <w:t>«Хлебец пшеничный 5 ЗЛАКОВ плюс</w:t>
      </w:r>
      <w:r w:rsidR="002367FD" w:rsidRPr="003D7BF2">
        <w:rPr>
          <w:b/>
          <w:u w:val="single"/>
        </w:rPr>
        <w:t>,</w:t>
      </w:r>
      <w:r w:rsidR="00345DC8" w:rsidRPr="003D7BF2">
        <w:rPr>
          <w:b/>
          <w:u w:val="single"/>
        </w:rPr>
        <w:t xml:space="preserve"> 0,</w:t>
      </w:r>
      <w:r w:rsidR="002367FD" w:rsidRPr="003D7BF2">
        <w:rPr>
          <w:b/>
          <w:u w:val="single"/>
        </w:rPr>
        <w:t>40</w:t>
      </w:r>
      <w:r w:rsidR="00345DC8" w:rsidRPr="003D7BF2">
        <w:rPr>
          <w:b/>
          <w:u w:val="single"/>
        </w:rPr>
        <w:t>0 кг. нарезанный»,</w:t>
      </w:r>
      <w:r w:rsidR="00345DC8" w:rsidRPr="000E752C">
        <w:rPr>
          <w:i/>
        </w:rPr>
        <w:t xml:space="preserve"> с окном (</w:t>
      </w:r>
      <w:r w:rsidR="00345DC8" w:rsidRPr="000E752C">
        <w:rPr>
          <w:i/>
          <w:lang w:val="en-US"/>
        </w:rPr>
        <w:t>pet</w:t>
      </w:r>
      <w:r w:rsidR="00345DC8" w:rsidRPr="000E752C">
        <w:rPr>
          <w:i/>
        </w:rPr>
        <w:t>) овальной формы</w:t>
      </w:r>
      <w:r w:rsidR="00BC3285" w:rsidRPr="000E752C">
        <w:rPr>
          <w:i/>
        </w:rPr>
        <w:t xml:space="preserve"> </w:t>
      </w:r>
      <w:r w:rsidR="00932DB6" w:rsidRPr="000E752C">
        <w:rPr>
          <w:i/>
        </w:rPr>
        <w:t>и клиновидным дном</w:t>
      </w:r>
      <w:r w:rsidR="00932DB6" w:rsidRPr="000E752C">
        <w:rPr>
          <w:b/>
          <w:i/>
        </w:rPr>
        <w:t xml:space="preserve">, </w:t>
      </w:r>
      <w:r w:rsidR="00932DB6" w:rsidRPr="000E752C">
        <w:rPr>
          <w:i/>
        </w:rPr>
        <w:t xml:space="preserve">размер </w:t>
      </w:r>
      <w:r w:rsidR="00932DB6" w:rsidRPr="000E752C">
        <w:rPr>
          <w:b/>
          <w:i/>
        </w:rPr>
        <w:t>2</w:t>
      </w:r>
      <w:r w:rsidR="00BC0B0B" w:rsidRPr="000E752C">
        <w:rPr>
          <w:b/>
          <w:i/>
        </w:rPr>
        <w:t>1</w:t>
      </w:r>
      <w:r w:rsidR="00932DB6" w:rsidRPr="000E752C">
        <w:rPr>
          <w:b/>
          <w:i/>
        </w:rPr>
        <w:t>0</w:t>
      </w:r>
      <w:r w:rsidR="00932DB6" w:rsidRPr="000E752C">
        <w:rPr>
          <w:i/>
        </w:rPr>
        <w:t>(</w:t>
      </w:r>
      <w:r w:rsidR="00BC0B0B" w:rsidRPr="000E752C">
        <w:rPr>
          <w:i/>
        </w:rPr>
        <w:t>1</w:t>
      </w:r>
      <w:r w:rsidR="00D31C28" w:rsidRPr="000E752C">
        <w:rPr>
          <w:i/>
        </w:rPr>
        <w:t>80х</w:t>
      </w:r>
      <w:proofErr w:type="gramStart"/>
      <w:r w:rsidR="00D31C28" w:rsidRPr="000E752C">
        <w:rPr>
          <w:i/>
        </w:rPr>
        <w:t>3</w:t>
      </w:r>
      <w:r w:rsidR="00932DB6" w:rsidRPr="000E752C">
        <w:rPr>
          <w:i/>
        </w:rPr>
        <w:t>0)</w:t>
      </w:r>
      <w:r w:rsidR="00A53C19" w:rsidRPr="000E752C">
        <w:rPr>
          <w:b/>
          <w:i/>
        </w:rPr>
        <w:t>х</w:t>
      </w:r>
      <w:proofErr w:type="gramEnd"/>
      <w:r w:rsidR="00BF1B72">
        <w:rPr>
          <w:b/>
          <w:i/>
          <w:lang w:val="be-BY"/>
        </w:rPr>
        <w:t>390</w:t>
      </w:r>
      <w:r w:rsidR="00A53C19" w:rsidRPr="000E752C">
        <w:rPr>
          <w:b/>
          <w:i/>
        </w:rPr>
        <w:t xml:space="preserve">+30 клапан, </w:t>
      </w:r>
      <w:r w:rsidR="00932DB6" w:rsidRPr="000E752C">
        <w:rPr>
          <w:i/>
        </w:rPr>
        <w:t>с технологическими отверстиями(</w:t>
      </w:r>
      <w:r w:rsidR="00932DB6" w:rsidRPr="000E752C">
        <w:rPr>
          <w:i/>
          <w:lang w:val="en-US"/>
        </w:rPr>
        <w:t>L</w:t>
      </w:r>
      <w:r w:rsidR="00932DB6" w:rsidRPr="000E752C">
        <w:rPr>
          <w:i/>
        </w:rPr>
        <w:t>-100мм)</w:t>
      </w:r>
      <w:r w:rsidR="00932DB6" w:rsidRPr="000E752C">
        <w:rPr>
          <w:b/>
          <w:i/>
        </w:rPr>
        <w:t xml:space="preserve"> </w:t>
      </w:r>
      <w:r w:rsidR="00932DB6" w:rsidRPr="000E752C">
        <w:rPr>
          <w:i/>
        </w:rPr>
        <w:t xml:space="preserve">для машинной упаковки. </w:t>
      </w:r>
      <w:r w:rsidR="002367FD" w:rsidRPr="000E752C">
        <w:rPr>
          <w:i/>
        </w:rPr>
        <w:t>Тираж</w:t>
      </w:r>
      <w:r w:rsidR="002367FD" w:rsidRPr="000E752C">
        <w:rPr>
          <w:b/>
          <w:i/>
        </w:rPr>
        <w:t xml:space="preserve"> - </w:t>
      </w:r>
      <w:r w:rsidR="003D7BF2">
        <w:rPr>
          <w:b/>
          <w:i/>
        </w:rPr>
        <w:t>75</w:t>
      </w:r>
      <w:r w:rsidR="002367FD" w:rsidRPr="000E752C">
        <w:rPr>
          <w:b/>
          <w:i/>
        </w:rPr>
        <w:t xml:space="preserve"> тыс.шт. </w:t>
      </w:r>
      <w:r w:rsidR="002367FD" w:rsidRPr="000E752C">
        <w:rPr>
          <w:i/>
        </w:rPr>
        <w:t xml:space="preserve">Ориентировочная стоимость закупки </w:t>
      </w:r>
      <w:r w:rsidR="002367FD" w:rsidRPr="000E752C">
        <w:rPr>
          <w:b/>
          <w:i/>
        </w:rPr>
        <w:t>1</w:t>
      </w:r>
      <w:r w:rsidR="001D41EB">
        <w:rPr>
          <w:b/>
          <w:i/>
          <w:lang w:val="be-BY"/>
        </w:rPr>
        <w:t>2</w:t>
      </w:r>
      <w:r w:rsidR="002367FD" w:rsidRPr="000E752C">
        <w:rPr>
          <w:b/>
          <w:i/>
        </w:rPr>
        <w:t> </w:t>
      </w:r>
      <w:r w:rsidR="003D7BF2">
        <w:rPr>
          <w:b/>
          <w:i/>
        </w:rPr>
        <w:t>0</w:t>
      </w:r>
      <w:r w:rsidR="002367FD" w:rsidRPr="000E752C">
        <w:rPr>
          <w:b/>
          <w:i/>
        </w:rPr>
        <w:t>00,00</w:t>
      </w:r>
      <w:r w:rsidR="002367FD" w:rsidRPr="000E752C">
        <w:rPr>
          <w:i/>
        </w:rPr>
        <w:t xml:space="preserve"> бел.</w:t>
      </w:r>
      <w:r w:rsidR="003D7BF2">
        <w:rPr>
          <w:i/>
        </w:rPr>
        <w:t xml:space="preserve"> </w:t>
      </w:r>
      <w:r w:rsidR="002367FD" w:rsidRPr="000E752C">
        <w:rPr>
          <w:i/>
        </w:rPr>
        <w:t>руб. с учетом НДС.</w:t>
      </w:r>
    </w:p>
    <w:p w:rsidR="001E0036" w:rsidRPr="00BC3F72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>Сведения о Заказчике (</w:t>
      </w:r>
      <w:r w:rsidR="003C1109" w:rsidRPr="00BC3F72">
        <w:rPr>
          <w:sz w:val="28"/>
          <w:szCs w:val="28"/>
        </w:rPr>
        <w:t>П</w:t>
      </w:r>
      <w:r w:rsidR="001D4393" w:rsidRPr="00BC3F72">
        <w:rPr>
          <w:sz w:val="28"/>
          <w:szCs w:val="28"/>
        </w:rPr>
        <w:t>олучателе</w:t>
      </w:r>
      <w:r w:rsidRPr="00BC3F72">
        <w:rPr>
          <w:sz w:val="28"/>
          <w:szCs w:val="28"/>
        </w:rPr>
        <w:t>):</w:t>
      </w:r>
    </w:p>
    <w:p w:rsidR="00BC3F72" w:rsidRPr="00BC3F72" w:rsidRDefault="00BC3F72" w:rsidP="00BC3F72">
      <w:pPr>
        <w:suppressAutoHyphens/>
        <w:ind w:firstLine="454"/>
        <w:jc w:val="both"/>
        <w:rPr>
          <w:sz w:val="28"/>
          <w:szCs w:val="28"/>
          <w:u w:val="single"/>
          <w:lang w:eastAsia="ar-SA"/>
        </w:rPr>
      </w:pPr>
      <w:r w:rsidRPr="00BC3F72">
        <w:rPr>
          <w:sz w:val="28"/>
          <w:szCs w:val="28"/>
          <w:lang w:eastAsia="ar-SA"/>
        </w:rPr>
        <w:t xml:space="preserve">1. Полное наименование организации: </w:t>
      </w:r>
      <w:r w:rsidRPr="00BC3F72">
        <w:rPr>
          <w:b/>
          <w:i/>
          <w:sz w:val="28"/>
          <w:szCs w:val="28"/>
          <w:u w:val="single"/>
          <w:lang w:eastAsia="ar-SA"/>
        </w:rPr>
        <w:t>Открытое акционерное общество «Гроднохлебпром».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</w:rPr>
      </w:pPr>
      <w:r w:rsidRPr="00BC3F72">
        <w:rPr>
          <w:sz w:val="28"/>
          <w:szCs w:val="28"/>
        </w:rPr>
        <w:t xml:space="preserve">2. Юридический адрес: </w:t>
      </w:r>
      <w:r w:rsidRPr="00BC3F72">
        <w:rPr>
          <w:i/>
          <w:sz w:val="28"/>
          <w:szCs w:val="28"/>
          <w:u w:val="single"/>
        </w:rPr>
        <w:t>230005,</w:t>
      </w:r>
      <w:r w:rsidRPr="00BC3F72">
        <w:rPr>
          <w:sz w:val="28"/>
          <w:szCs w:val="28"/>
          <w:u w:val="single"/>
        </w:rPr>
        <w:t xml:space="preserve"> </w:t>
      </w:r>
      <w:r w:rsidRPr="00BC3F72">
        <w:rPr>
          <w:i/>
          <w:sz w:val="28"/>
          <w:szCs w:val="28"/>
          <w:u w:val="single"/>
        </w:rPr>
        <w:t>г. Гродно ул. Дзержинского, 52.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  <w:u w:val="single"/>
        </w:rPr>
      </w:pPr>
      <w:r w:rsidRPr="00BC3F72">
        <w:rPr>
          <w:sz w:val="28"/>
          <w:szCs w:val="28"/>
        </w:rPr>
        <w:t xml:space="preserve">3. Банковские реквизиты организатора: </w:t>
      </w:r>
      <w:r w:rsidRPr="00BC3F72">
        <w:rPr>
          <w:i/>
          <w:sz w:val="28"/>
          <w:szCs w:val="28"/>
          <w:u w:val="single"/>
        </w:rPr>
        <w:t xml:space="preserve">р/с </w:t>
      </w:r>
      <w:r w:rsidRPr="00BC3F72">
        <w:rPr>
          <w:i/>
          <w:sz w:val="28"/>
          <w:szCs w:val="28"/>
          <w:u w:val="single"/>
          <w:lang w:val="en-US"/>
        </w:rPr>
        <w:t>BY</w:t>
      </w:r>
      <w:r w:rsidRPr="00BC3F72">
        <w:rPr>
          <w:i/>
          <w:sz w:val="28"/>
          <w:szCs w:val="28"/>
          <w:u w:val="single"/>
        </w:rPr>
        <w:t>89</w:t>
      </w:r>
      <w:r w:rsidRPr="00BC3F72">
        <w:rPr>
          <w:i/>
          <w:sz w:val="28"/>
          <w:szCs w:val="28"/>
          <w:u w:val="single"/>
          <w:lang w:val="en-US"/>
        </w:rPr>
        <w:t>BAPB</w:t>
      </w:r>
      <w:r w:rsidRPr="00BC3F72">
        <w:rPr>
          <w:i/>
          <w:sz w:val="28"/>
          <w:szCs w:val="28"/>
          <w:u w:val="single"/>
        </w:rPr>
        <w:t xml:space="preserve"> 3012 2000 6001 4000 0000 ОАО «Белагропромбанк», БИК </w:t>
      </w:r>
      <w:r w:rsidRPr="00BC3F72">
        <w:rPr>
          <w:i/>
          <w:sz w:val="28"/>
          <w:szCs w:val="28"/>
          <w:u w:val="single"/>
          <w:lang w:val="en-US"/>
        </w:rPr>
        <w:t>BAPBBY</w:t>
      </w:r>
      <w:r w:rsidRPr="00BC3F72">
        <w:rPr>
          <w:i/>
          <w:sz w:val="28"/>
          <w:szCs w:val="28"/>
          <w:u w:val="single"/>
        </w:rPr>
        <w:t xml:space="preserve">2Х; УНП 500024239; ОКПО </w:t>
      </w:r>
      <w:r w:rsidRPr="00BC3F72">
        <w:rPr>
          <w:i/>
          <w:spacing w:val="-5"/>
          <w:w w:val="104"/>
          <w:sz w:val="28"/>
          <w:szCs w:val="28"/>
          <w:u w:val="single"/>
        </w:rPr>
        <w:t>05542295</w:t>
      </w:r>
      <w:r w:rsidRPr="00BC3F72">
        <w:rPr>
          <w:i/>
          <w:sz w:val="28"/>
          <w:szCs w:val="28"/>
          <w:u w:val="single"/>
        </w:rPr>
        <w:t>3.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4. Фамилия ответственного исполнителя, контактные телефоны: - </w:t>
      </w:r>
      <w:r w:rsidRPr="00BC3F72">
        <w:rPr>
          <w:i/>
          <w:sz w:val="28"/>
          <w:szCs w:val="28"/>
        </w:rPr>
        <w:t xml:space="preserve">специалист по организации закупок Пинчук И.А., тел/факс </w:t>
      </w:r>
      <w:r w:rsidRPr="00BC3F72">
        <w:rPr>
          <w:i/>
          <w:sz w:val="28"/>
          <w:szCs w:val="28"/>
          <w:u w:val="single"/>
        </w:rPr>
        <w:t xml:space="preserve">80152 </w:t>
      </w:r>
      <w:r w:rsidR="003D7BF2">
        <w:rPr>
          <w:i/>
          <w:sz w:val="28"/>
          <w:szCs w:val="28"/>
          <w:u w:val="single"/>
        </w:rPr>
        <w:t>62</w:t>
      </w:r>
      <w:r w:rsidRPr="00BC3F72">
        <w:rPr>
          <w:i/>
          <w:sz w:val="28"/>
          <w:szCs w:val="28"/>
          <w:u w:val="single"/>
        </w:rPr>
        <w:t xml:space="preserve"> </w:t>
      </w:r>
      <w:r w:rsidR="003D7BF2">
        <w:rPr>
          <w:i/>
          <w:sz w:val="28"/>
          <w:szCs w:val="28"/>
          <w:u w:val="single"/>
        </w:rPr>
        <w:t>6</w:t>
      </w:r>
      <w:r w:rsidRPr="00BC3F72">
        <w:rPr>
          <w:i/>
          <w:sz w:val="28"/>
          <w:szCs w:val="28"/>
          <w:u w:val="single"/>
        </w:rPr>
        <w:t xml:space="preserve">4 </w:t>
      </w:r>
      <w:r w:rsidR="003D7BF2">
        <w:rPr>
          <w:i/>
          <w:sz w:val="28"/>
          <w:szCs w:val="28"/>
          <w:u w:val="single"/>
        </w:rPr>
        <w:t>98</w:t>
      </w:r>
      <w:r w:rsidRPr="00BC3F72">
        <w:rPr>
          <w:i/>
          <w:sz w:val="28"/>
          <w:szCs w:val="28"/>
          <w:u w:val="single"/>
        </w:rPr>
        <w:t>.</w:t>
      </w:r>
      <w:r w:rsidRPr="00BC3F72">
        <w:rPr>
          <w:sz w:val="28"/>
          <w:szCs w:val="28"/>
          <w:u w:val="single"/>
        </w:rPr>
        <w:t xml:space="preserve"> 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5. Источник финансирования: </w:t>
      </w:r>
      <w:r w:rsidRPr="00BC3F72">
        <w:rPr>
          <w:b/>
          <w:i/>
          <w:sz w:val="28"/>
          <w:szCs w:val="28"/>
          <w:u w:val="single"/>
        </w:rPr>
        <w:t>собственные средства</w:t>
      </w:r>
      <w:r w:rsidRPr="00BC3F72">
        <w:rPr>
          <w:i/>
          <w:sz w:val="28"/>
          <w:szCs w:val="28"/>
          <w:u w:val="single"/>
        </w:rPr>
        <w:t xml:space="preserve"> ОАО «Гроднохлебпром»</w:t>
      </w:r>
      <w:r w:rsidRPr="00BC3F72">
        <w:rPr>
          <w:sz w:val="28"/>
          <w:szCs w:val="28"/>
        </w:rPr>
        <w:t>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6. Порядок получения документации для переговоров: </w:t>
      </w:r>
      <w:r w:rsidRPr="00BC3F72">
        <w:rPr>
          <w:i/>
          <w:sz w:val="28"/>
          <w:szCs w:val="28"/>
          <w:u w:val="single"/>
        </w:rPr>
        <w:t xml:space="preserve">по электронной почте </w:t>
      </w:r>
      <w:hyperlink r:id="rId6" w:history="1">
        <w:r w:rsidRPr="00BC3F72">
          <w:rPr>
            <w:i/>
            <w:color w:val="0563C1"/>
            <w:sz w:val="28"/>
            <w:szCs w:val="28"/>
            <w:u w:val="single"/>
          </w:rPr>
          <w:t>snabgenie-hlebprom-grodno@tut.by</w:t>
        </w:r>
      </w:hyperlink>
      <w:r w:rsidR="003D7BF2">
        <w:rPr>
          <w:i/>
          <w:color w:val="0563C1"/>
          <w:sz w:val="28"/>
          <w:szCs w:val="28"/>
          <w:u w:val="single"/>
        </w:rPr>
        <w:t>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7. Срок предоставления предложений участников: </w:t>
      </w:r>
      <w:r w:rsidRPr="00BC3F72">
        <w:rPr>
          <w:b/>
          <w:i/>
          <w:sz w:val="28"/>
          <w:szCs w:val="28"/>
        </w:rPr>
        <w:t>до</w:t>
      </w:r>
      <w:r w:rsidR="00EA6101">
        <w:rPr>
          <w:b/>
          <w:i/>
          <w:sz w:val="28"/>
          <w:szCs w:val="28"/>
        </w:rPr>
        <w:t xml:space="preserve"> 12:00</w:t>
      </w:r>
      <w:r w:rsidRPr="00BC3F72">
        <w:rPr>
          <w:b/>
          <w:i/>
          <w:sz w:val="28"/>
          <w:szCs w:val="28"/>
        </w:rPr>
        <w:t xml:space="preserve"> </w:t>
      </w:r>
      <w:r w:rsidR="003D7BF2">
        <w:rPr>
          <w:b/>
          <w:i/>
          <w:sz w:val="28"/>
          <w:szCs w:val="28"/>
        </w:rPr>
        <w:t>1</w:t>
      </w:r>
      <w:r w:rsidR="001D41EB">
        <w:rPr>
          <w:b/>
          <w:i/>
          <w:sz w:val="28"/>
          <w:szCs w:val="28"/>
          <w:lang w:val="be-BY"/>
        </w:rPr>
        <w:t>5</w:t>
      </w:r>
      <w:r w:rsidRPr="00BC3F72">
        <w:rPr>
          <w:b/>
          <w:i/>
          <w:sz w:val="28"/>
          <w:szCs w:val="28"/>
        </w:rPr>
        <w:t>.</w:t>
      </w:r>
      <w:r w:rsidR="001D41EB">
        <w:rPr>
          <w:b/>
          <w:i/>
          <w:sz w:val="28"/>
          <w:szCs w:val="28"/>
          <w:lang w:val="be-BY"/>
        </w:rPr>
        <w:t>11</w:t>
      </w:r>
      <w:r w:rsidRPr="00BC3F72">
        <w:rPr>
          <w:b/>
          <w:i/>
          <w:sz w:val="28"/>
          <w:szCs w:val="28"/>
        </w:rPr>
        <w:t>.202</w:t>
      </w:r>
      <w:r w:rsidR="002367FD">
        <w:rPr>
          <w:b/>
          <w:i/>
          <w:sz w:val="28"/>
          <w:szCs w:val="28"/>
        </w:rPr>
        <w:t>1</w:t>
      </w:r>
      <w:r w:rsidRPr="00BC3F72">
        <w:rPr>
          <w:b/>
          <w:i/>
          <w:sz w:val="28"/>
          <w:szCs w:val="28"/>
        </w:rPr>
        <w:t>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  <w:u w:val="single"/>
        </w:rPr>
      </w:pPr>
      <w:r w:rsidRPr="00BC3F72">
        <w:rPr>
          <w:sz w:val="28"/>
          <w:szCs w:val="28"/>
        </w:rPr>
        <w:t xml:space="preserve">8. Наименование валюты: </w:t>
      </w:r>
      <w:r w:rsidRPr="00BC3F72">
        <w:rPr>
          <w:b/>
          <w:i/>
          <w:sz w:val="28"/>
          <w:szCs w:val="28"/>
          <w:u w:val="single"/>
        </w:rPr>
        <w:t>белорусский рубль.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  <w:u w:val="single"/>
        </w:rPr>
      </w:pPr>
      <w:r w:rsidRPr="00BC3F72">
        <w:rPr>
          <w:sz w:val="28"/>
          <w:szCs w:val="28"/>
        </w:rPr>
        <w:t xml:space="preserve">9. Срок оплаты: </w:t>
      </w:r>
      <w:r>
        <w:rPr>
          <w:i/>
          <w:sz w:val="28"/>
          <w:szCs w:val="28"/>
          <w:u w:val="single"/>
        </w:rPr>
        <w:t xml:space="preserve">в течение </w:t>
      </w:r>
      <w:r w:rsidRPr="00BC3F72">
        <w:rPr>
          <w:b/>
          <w:i/>
          <w:sz w:val="28"/>
          <w:szCs w:val="28"/>
          <w:u w:val="single"/>
        </w:rPr>
        <w:t>30 календарных дней</w:t>
      </w:r>
      <w:r w:rsidRPr="00BC3F72">
        <w:rPr>
          <w:i/>
          <w:sz w:val="28"/>
          <w:szCs w:val="28"/>
          <w:u w:val="single"/>
        </w:rPr>
        <w:t xml:space="preserve"> с момента поставки товара на склад ОАО «Гроднохлебпром».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  <w:u w:val="single"/>
        </w:rPr>
      </w:pPr>
      <w:r w:rsidRPr="00BC3F72">
        <w:rPr>
          <w:sz w:val="28"/>
          <w:szCs w:val="28"/>
        </w:rPr>
        <w:t>10. Цена заказа, применяемая в качестве стартовой при проведении переговоров:</w:t>
      </w:r>
      <w:r w:rsidRPr="00BC3F72">
        <w:rPr>
          <w:sz w:val="28"/>
          <w:szCs w:val="28"/>
          <w:u w:val="single"/>
        </w:rPr>
        <w:t xml:space="preserve"> </w:t>
      </w:r>
      <w:r w:rsidRPr="00BC3F72">
        <w:rPr>
          <w:b/>
          <w:i/>
          <w:sz w:val="28"/>
          <w:szCs w:val="28"/>
          <w:u w:val="single"/>
        </w:rPr>
        <w:t>наименьшая</w:t>
      </w:r>
      <w:r w:rsidRPr="00BC3F72">
        <w:rPr>
          <w:i/>
          <w:sz w:val="28"/>
          <w:szCs w:val="28"/>
          <w:u w:val="single"/>
        </w:rPr>
        <w:t xml:space="preserve"> из представленных за единицу товара</w:t>
      </w:r>
      <w:r w:rsidR="00EA6101">
        <w:rPr>
          <w:i/>
          <w:sz w:val="28"/>
          <w:szCs w:val="28"/>
          <w:u w:val="single"/>
        </w:rPr>
        <w:t xml:space="preserve"> (</w:t>
      </w:r>
      <w:r w:rsidR="00EA6101" w:rsidRPr="00EA6101">
        <w:rPr>
          <w:b/>
          <w:i/>
          <w:sz w:val="28"/>
          <w:szCs w:val="28"/>
          <w:u w:val="single"/>
        </w:rPr>
        <w:t>тыс. шт</w:t>
      </w:r>
      <w:r w:rsidR="00EA6101">
        <w:rPr>
          <w:b/>
          <w:i/>
          <w:sz w:val="28"/>
          <w:szCs w:val="28"/>
          <w:u w:val="single"/>
        </w:rPr>
        <w:t>.</w:t>
      </w:r>
      <w:r w:rsidR="00EA6101">
        <w:rPr>
          <w:i/>
          <w:sz w:val="28"/>
          <w:szCs w:val="28"/>
          <w:u w:val="single"/>
        </w:rPr>
        <w:t>)</w:t>
      </w:r>
      <w:r w:rsidRPr="00BC3F72">
        <w:rPr>
          <w:i/>
          <w:sz w:val="28"/>
          <w:szCs w:val="28"/>
          <w:u w:val="single"/>
        </w:rPr>
        <w:t>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11. Условия поставки: </w:t>
      </w:r>
      <w:r w:rsidRPr="00BC3F72">
        <w:rPr>
          <w:b/>
          <w:i/>
          <w:sz w:val="28"/>
          <w:szCs w:val="28"/>
          <w:u w:val="single"/>
        </w:rPr>
        <w:t xml:space="preserve">согласно </w:t>
      </w:r>
      <w:r w:rsidR="003D7BF2">
        <w:rPr>
          <w:b/>
          <w:i/>
          <w:sz w:val="28"/>
          <w:szCs w:val="28"/>
          <w:u w:val="single"/>
        </w:rPr>
        <w:t xml:space="preserve">проекта </w:t>
      </w:r>
      <w:r w:rsidRPr="00BC3F72">
        <w:rPr>
          <w:b/>
          <w:i/>
          <w:sz w:val="28"/>
          <w:szCs w:val="28"/>
          <w:u w:val="single"/>
        </w:rPr>
        <w:t>договора</w:t>
      </w:r>
      <w:r w:rsidRPr="00BC3F72">
        <w:rPr>
          <w:b/>
          <w:i/>
          <w:sz w:val="28"/>
          <w:szCs w:val="28"/>
        </w:rPr>
        <w:t>.</w:t>
      </w:r>
      <w:r w:rsidRPr="00BC3F72">
        <w:rPr>
          <w:sz w:val="28"/>
          <w:szCs w:val="28"/>
        </w:rPr>
        <w:t xml:space="preserve"> </w:t>
      </w:r>
    </w:p>
    <w:p w:rsidR="00BC3F72" w:rsidRPr="00BC3F72" w:rsidRDefault="00BC3F72" w:rsidP="00BC3F72">
      <w:pPr>
        <w:suppressAutoHyphens/>
        <w:ind w:firstLine="454"/>
        <w:jc w:val="both"/>
        <w:rPr>
          <w:i/>
          <w:sz w:val="28"/>
          <w:szCs w:val="28"/>
          <w:u w:val="single"/>
          <w:lang w:eastAsia="ar-SA"/>
        </w:rPr>
      </w:pPr>
      <w:r w:rsidRPr="00BC3F72">
        <w:rPr>
          <w:sz w:val="28"/>
          <w:szCs w:val="28"/>
          <w:lang w:eastAsia="ar-SA"/>
        </w:rPr>
        <w:t xml:space="preserve">12. Предложения участников, которые содержат иные условия </w:t>
      </w:r>
      <w:r w:rsidRPr="00BC3F72">
        <w:rPr>
          <w:b/>
          <w:i/>
          <w:sz w:val="28"/>
          <w:szCs w:val="28"/>
          <w:u w:val="single"/>
          <w:lang w:eastAsia="ar-SA"/>
        </w:rPr>
        <w:t>поставки и оплаты</w:t>
      </w:r>
      <w:r w:rsidRPr="00BC3F72">
        <w:rPr>
          <w:sz w:val="28"/>
          <w:szCs w:val="28"/>
          <w:lang w:eastAsia="ar-SA"/>
        </w:rPr>
        <w:t xml:space="preserve"> товара, не соответствующие требованиям данной документации и проекту договора ОАО «Гроднохлебпром», так же </w:t>
      </w:r>
      <w:r w:rsidRPr="00BC3F72">
        <w:rPr>
          <w:b/>
          <w:i/>
          <w:sz w:val="28"/>
          <w:szCs w:val="28"/>
          <w:lang w:eastAsia="ar-SA"/>
        </w:rPr>
        <w:t>могут приниматься к рассмотрению Заказчиком.</w:t>
      </w:r>
    </w:p>
    <w:p w:rsidR="00BC3F72" w:rsidRPr="00BC3F72" w:rsidRDefault="00BC3F72" w:rsidP="00BC3F72">
      <w:pPr>
        <w:suppressAutoHyphens/>
        <w:ind w:firstLine="454"/>
        <w:jc w:val="both"/>
        <w:rPr>
          <w:sz w:val="28"/>
          <w:szCs w:val="28"/>
          <w:lang w:eastAsia="ar-SA"/>
        </w:rPr>
      </w:pPr>
      <w:r w:rsidRPr="00BC3F72">
        <w:rPr>
          <w:sz w:val="28"/>
          <w:szCs w:val="28"/>
          <w:lang w:eastAsia="ar-SA"/>
        </w:rPr>
        <w:t xml:space="preserve">13. Срок заключения договора: </w:t>
      </w:r>
      <w:r w:rsidRPr="00BC3F72">
        <w:rPr>
          <w:i/>
          <w:sz w:val="28"/>
          <w:szCs w:val="28"/>
          <w:u w:val="single"/>
          <w:lang w:eastAsia="ar-SA"/>
        </w:rPr>
        <w:t>в течение 3 календарных дней после выбора поставщика.</w:t>
      </w:r>
    </w:p>
    <w:p w:rsidR="00BC3F72" w:rsidRPr="00BC3F72" w:rsidRDefault="00BC3F72" w:rsidP="00BC3F72">
      <w:pPr>
        <w:suppressAutoHyphens/>
        <w:ind w:firstLine="454"/>
        <w:jc w:val="both"/>
        <w:rPr>
          <w:sz w:val="28"/>
          <w:szCs w:val="28"/>
          <w:lang w:eastAsia="ar-SA"/>
        </w:rPr>
      </w:pPr>
      <w:r w:rsidRPr="00BC3F72">
        <w:rPr>
          <w:sz w:val="28"/>
          <w:szCs w:val="28"/>
          <w:lang w:eastAsia="ar-SA"/>
        </w:rPr>
        <w:t>14. Заказчик имеет право отменить приглашение по маркетинговым исследованиям в любое время.</w:t>
      </w:r>
    </w:p>
    <w:p w:rsidR="00A53C19" w:rsidRPr="00BC3F72" w:rsidRDefault="00BC3F72" w:rsidP="00F30DA4">
      <w:pPr>
        <w:shd w:val="clear" w:color="auto" w:fill="FFFFFF"/>
        <w:ind w:firstLine="426"/>
        <w:rPr>
          <w:i/>
          <w:sz w:val="28"/>
          <w:szCs w:val="28"/>
        </w:rPr>
      </w:pPr>
      <w:r w:rsidRPr="00BC3F72">
        <w:rPr>
          <w:sz w:val="28"/>
          <w:szCs w:val="28"/>
        </w:rPr>
        <w:t xml:space="preserve">15. Список </w:t>
      </w:r>
      <w:r w:rsidR="00F30DA4">
        <w:rPr>
          <w:sz w:val="28"/>
          <w:szCs w:val="28"/>
        </w:rPr>
        <w:t>известных производителей (</w:t>
      </w:r>
      <w:r w:rsidRPr="00BC3F72">
        <w:rPr>
          <w:sz w:val="28"/>
          <w:szCs w:val="28"/>
        </w:rPr>
        <w:t>поставщиков</w:t>
      </w:r>
      <w:r w:rsidR="00F30DA4">
        <w:rPr>
          <w:sz w:val="28"/>
          <w:szCs w:val="28"/>
        </w:rPr>
        <w:t>)</w:t>
      </w:r>
      <w:r w:rsidRPr="00BC3F72">
        <w:rPr>
          <w:sz w:val="28"/>
          <w:szCs w:val="28"/>
        </w:rPr>
        <w:t xml:space="preserve">: </w:t>
      </w:r>
      <w:r w:rsidR="0040166D" w:rsidRPr="00BC3F72">
        <w:rPr>
          <w:i/>
          <w:sz w:val="28"/>
          <w:szCs w:val="28"/>
        </w:rPr>
        <w:t>ООО «</w:t>
      </w:r>
      <w:proofErr w:type="spellStart"/>
      <w:r w:rsidR="0040166D" w:rsidRPr="00BC3F72">
        <w:rPr>
          <w:i/>
          <w:sz w:val="28"/>
          <w:szCs w:val="28"/>
        </w:rPr>
        <w:t>Лебрас</w:t>
      </w:r>
      <w:proofErr w:type="spellEnd"/>
      <w:r w:rsidR="0040166D" w:rsidRPr="00BC3F72">
        <w:rPr>
          <w:i/>
          <w:sz w:val="28"/>
          <w:szCs w:val="28"/>
        </w:rPr>
        <w:t xml:space="preserve"> </w:t>
      </w:r>
      <w:proofErr w:type="spellStart"/>
      <w:r w:rsidR="0040166D" w:rsidRPr="00BC3F72">
        <w:rPr>
          <w:i/>
          <w:sz w:val="28"/>
          <w:szCs w:val="28"/>
        </w:rPr>
        <w:t>Маркет</w:t>
      </w:r>
      <w:proofErr w:type="spellEnd"/>
      <w:r w:rsidR="0040166D" w:rsidRPr="00BC3F72">
        <w:rPr>
          <w:i/>
          <w:sz w:val="28"/>
          <w:szCs w:val="28"/>
        </w:rPr>
        <w:t>», РБ;</w:t>
      </w:r>
      <w:r w:rsidR="006C6B47" w:rsidRPr="006C6B47">
        <w:t xml:space="preserve"> </w:t>
      </w:r>
      <w:r w:rsidR="006C6B47" w:rsidRPr="006C6B47">
        <w:rPr>
          <w:i/>
          <w:sz w:val="28"/>
          <w:szCs w:val="28"/>
        </w:rPr>
        <w:t>ЗАО «</w:t>
      </w:r>
      <w:proofErr w:type="spellStart"/>
      <w:r w:rsidR="006C6B47" w:rsidRPr="006C6B47">
        <w:rPr>
          <w:i/>
          <w:sz w:val="28"/>
          <w:szCs w:val="28"/>
        </w:rPr>
        <w:t>БеллаПак</w:t>
      </w:r>
      <w:proofErr w:type="spellEnd"/>
      <w:r w:rsidR="006C6B47" w:rsidRPr="006C6B47">
        <w:rPr>
          <w:i/>
          <w:sz w:val="28"/>
          <w:szCs w:val="28"/>
        </w:rPr>
        <w:t>», РБ.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"https://packbel.by/catalog/ooo-pigmalion"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"https://packbel.by/catalog/oao-svetlogorskij-ckk"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"https://packbel.by/catalog/ooo-superpak-kompani"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«С</w:t>
      </w:r>
      <w:r w:rsidR="007E5C12" w:rsidRPr="00BC3F72">
        <w:rPr>
          <w:bCs/>
          <w:i/>
          <w:color w:val="000000"/>
          <w:sz w:val="28"/>
          <w:szCs w:val="28"/>
        </w:rPr>
        <w:t>упер</w:t>
      </w:r>
      <w:r w:rsidR="00A53C19" w:rsidRPr="00BC3F72">
        <w:rPr>
          <w:bCs/>
          <w:i/>
          <w:color w:val="000000"/>
          <w:sz w:val="28"/>
          <w:szCs w:val="28"/>
        </w:rPr>
        <w:t>П</w:t>
      </w:r>
      <w:r w:rsidR="007E5C12" w:rsidRPr="00BC3F72">
        <w:rPr>
          <w:bCs/>
          <w:i/>
          <w:color w:val="000000"/>
          <w:sz w:val="28"/>
          <w:szCs w:val="28"/>
        </w:rPr>
        <w:t>ак</w:t>
      </w:r>
      <w:r w:rsidR="00A53C19" w:rsidRPr="00BC3F72">
        <w:rPr>
          <w:bCs/>
          <w:i/>
          <w:color w:val="000000"/>
          <w:sz w:val="28"/>
          <w:szCs w:val="28"/>
        </w:rPr>
        <w:t xml:space="preserve"> К</w:t>
      </w:r>
      <w:r w:rsidR="007E5C12" w:rsidRPr="00BC3F72">
        <w:rPr>
          <w:bCs/>
          <w:i/>
          <w:color w:val="000000"/>
          <w:sz w:val="28"/>
          <w:szCs w:val="28"/>
        </w:rPr>
        <w:t>омпани</w:t>
      </w:r>
      <w:r w:rsidR="00A53C19" w:rsidRPr="00BC3F72">
        <w:rPr>
          <w:bCs/>
          <w:i/>
          <w:color w:val="000000"/>
          <w:sz w:val="28"/>
          <w:szCs w:val="28"/>
        </w:rPr>
        <w:t>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"https://packbel.by/catalog/ooo-torgovaya-kompaniya-taragrad"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«Торговая компания-ТараГрад»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>;</w:t>
      </w:r>
      <w:r w:rsidR="007E5C12" w:rsidRPr="00BC3F72">
        <w:rPr>
          <w:bCs/>
          <w:i/>
          <w:color w:val="000000"/>
          <w:sz w:val="28"/>
          <w:szCs w:val="28"/>
        </w:rPr>
        <w:t xml:space="preserve">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"https://packbel.by/catalog/zao-triol"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ЗАО «Триоль»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>;</w:t>
      </w:r>
      <w:r w:rsidR="007E5C12" w:rsidRPr="00BC3F72">
        <w:rPr>
          <w:bCs/>
          <w:i/>
          <w:color w:val="000000"/>
          <w:sz w:val="28"/>
          <w:szCs w:val="28"/>
        </w:rPr>
        <w:t xml:space="preserve">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"https://packbel.by/catalog/iooo-fleksoservis"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ИООО "Флексосервис"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"https://packbel.by/catalog/ooo-safir-lsn"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"https://packbel.by/catalog/up-rasing"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"Расинг"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"https://packbel.by/catalog/ooo-politehpak"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«ПолиТехПак»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6C6B47">
        <w:rPr>
          <w:bCs/>
          <w:i/>
          <w:color w:val="000000"/>
          <w:sz w:val="28"/>
          <w:szCs w:val="28"/>
        </w:rPr>
        <w:t>ООО «ПТПак», РБ.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"https://packbel.by/catalog/zao-bellapak1"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</w:p>
    <w:p w:rsidR="006C6B47" w:rsidRDefault="00A53C19" w:rsidP="00BC3F72">
      <w:pPr>
        <w:shd w:val="clear" w:color="auto" w:fill="FFFFFF"/>
        <w:rPr>
          <w:i/>
          <w:color w:val="333333"/>
          <w:sz w:val="28"/>
          <w:szCs w:val="28"/>
        </w:rPr>
      </w:pP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</w:p>
    <w:p w:rsidR="006C6B47" w:rsidRDefault="006C6B47" w:rsidP="00BC3F72">
      <w:pPr>
        <w:shd w:val="clear" w:color="auto" w:fill="FFFFFF"/>
        <w:rPr>
          <w:i/>
          <w:color w:val="333333"/>
          <w:sz w:val="28"/>
          <w:szCs w:val="28"/>
        </w:rPr>
      </w:pPr>
    </w:p>
    <w:p w:rsidR="00E83370" w:rsidRPr="000B3F2B" w:rsidRDefault="00E83370" w:rsidP="00BC3F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051049">
        <w:rPr>
          <w:sz w:val="28"/>
          <w:szCs w:val="28"/>
        </w:rPr>
        <w:t>лист по организации закупок</w:t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>
        <w:rPr>
          <w:sz w:val="28"/>
          <w:szCs w:val="28"/>
        </w:rPr>
        <w:t>И.А. Пинчук</w:t>
      </w:r>
    </w:p>
    <w:p w:rsidR="001E0036" w:rsidRPr="000B3F2B" w:rsidRDefault="001E0036" w:rsidP="006C6B47">
      <w:pPr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F904AE" w:rsidP="000B3F2B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Коммерческое п</w:t>
      </w:r>
      <w:r w:rsidR="004D46B9" w:rsidRPr="000B3F2B">
        <w:rPr>
          <w:b/>
          <w:sz w:val="28"/>
          <w:szCs w:val="28"/>
        </w:rPr>
        <w:t xml:space="preserve">редложение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Наименование участника </w:t>
      </w:r>
      <w:r w:rsidR="001D41EB">
        <w:rPr>
          <w:sz w:val="28"/>
          <w:szCs w:val="28"/>
        </w:rPr>
        <w:tab/>
      </w:r>
      <w:r w:rsidRPr="000B3F2B">
        <w:rPr>
          <w:sz w:val="28"/>
          <w:szCs w:val="28"/>
        </w:rPr>
        <w:t>________</w:t>
      </w:r>
      <w:r w:rsidR="00476681" w:rsidRPr="000B3F2B">
        <w:rPr>
          <w:sz w:val="28"/>
          <w:szCs w:val="28"/>
        </w:rPr>
        <w:t>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1D41EB">
        <w:rPr>
          <w:sz w:val="28"/>
          <w:szCs w:val="28"/>
        </w:rPr>
        <w:tab/>
      </w:r>
      <w:r w:rsidR="001D41EB">
        <w:rPr>
          <w:sz w:val="28"/>
          <w:szCs w:val="28"/>
        </w:rPr>
        <w:tab/>
      </w:r>
      <w:r w:rsidR="001D41EB">
        <w:rPr>
          <w:sz w:val="28"/>
          <w:szCs w:val="28"/>
        </w:rPr>
        <w:tab/>
      </w:r>
      <w:r w:rsidR="001D41EB">
        <w:rPr>
          <w:sz w:val="28"/>
          <w:szCs w:val="28"/>
        </w:rPr>
        <w:tab/>
      </w:r>
      <w:r w:rsidR="00476681" w:rsidRPr="000B3F2B">
        <w:rPr>
          <w:sz w:val="28"/>
          <w:szCs w:val="28"/>
        </w:rPr>
        <w:t>__________</w:t>
      </w:r>
      <w:r w:rsidR="001D41EB">
        <w:rPr>
          <w:sz w:val="28"/>
          <w:szCs w:val="28"/>
        </w:rPr>
        <w:t xml:space="preserve">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72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2462"/>
        <w:gridCol w:w="1698"/>
        <w:gridCol w:w="1134"/>
        <w:gridCol w:w="893"/>
        <w:gridCol w:w="939"/>
        <w:gridCol w:w="1290"/>
      </w:tblGrid>
      <w:tr w:rsidR="008D240B" w:rsidRPr="000B3F2B" w:rsidTr="008D240B">
        <w:trPr>
          <w:trHeight w:val="359"/>
        </w:trPr>
        <w:tc>
          <w:tcPr>
            <w:tcW w:w="635" w:type="pct"/>
            <w:shd w:val="clear" w:color="auto" w:fill="auto"/>
            <w:vAlign w:val="center"/>
          </w:tcPr>
          <w:p w:rsidR="008D240B" w:rsidRPr="001325A7" w:rsidRDefault="008D240B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277" w:type="pct"/>
            <w:shd w:val="clear" w:color="auto" w:fill="auto"/>
            <w:vAlign w:val="center"/>
          </w:tcPr>
          <w:p w:rsidR="008D240B" w:rsidRPr="001325A7" w:rsidRDefault="008D240B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8D240B" w:rsidRPr="001325A7" w:rsidRDefault="008D240B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D240B" w:rsidRPr="001325A7" w:rsidRDefault="008D240B" w:rsidP="003D7BF2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 xml:space="preserve">Кол-во, </w:t>
            </w:r>
            <w:r>
              <w:rPr>
                <w:sz w:val="20"/>
                <w:szCs w:val="20"/>
              </w:rPr>
              <w:t>тыс.шт.</w:t>
            </w:r>
          </w:p>
        </w:tc>
        <w:tc>
          <w:tcPr>
            <w:tcW w:w="463" w:type="pct"/>
            <w:vAlign w:val="center"/>
          </w:tcPr>
          <w:p w:rsidR="008D240B" w:rsidRPr="001325A7" w:rsidRDefault="008D240B" w:rsidP="008D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Цена, </w:t>
            </w:r>
            <w:r w:rsidRPr="001325A7">
              <w:rPr>
                <w:sz w:val="20"/>
                <w:szCs w:val="20"/>
              </w:rPr>
              <w:t>без НДС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D240B" w:rsidRPr="001325A7" w:rsidRDefault="008D240B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НДС</w:t>
            </w:r>
          </w:p>
        </w:tc>
        <w:tc>
          <w:tcPr>
            <w:tcW w:w="669" w:type="pct"/>
          </w:tcPr>
          <w:p w:rsidR="008D240B" w:rsidRDefault="008D240B" w:rsidP="008D240B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 xml:space="preserve">Стоимость товара, </w:t>
            </w:r>
          </w:p>
          <w:p w:rsidR="008D240B" w:rsidRPr="001325A7" w:rsidRDefault="008D240B" w:rsidP="008D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325A7">
              <w:rPr>
                <w:sz w:val="20"/>
                <w:szCs w:val="20"/>
              </w:rPr>
              <w:t xml:space="preserve"> НДС</w:t>
            </w:r>
          </w:p>
        </w:tc>
      </w:tr>
      <w:tr w:rsidR="008D240B" w:rsidRPr="000B3F2B" w:rsidTr="008D240B">
        <w:tc>
          <w:tcPr>
            <w:tcW w:w="635" w:type="pct"/>
            <w:shd w:val="clear" w:color="auto" w:fill="auto"/>
          </w:tcPr>
          <w:p w:rsidR="008D240B" w:rsidRDefault="008D240B" w:rsidP="008D24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</w:t>
            </w:r>
            <w:r w:rsidRPr="008D240B">
              <w:rPr>
                <w:b/>
                <w:i/>
                <w:sz w:val="20"/>
                <w:szCs w:val="20"/>
              </w:rPr>
              <w:t>ФС</w:t>
            </w:r>
            <w:r w:rsidRPr="008D240B">
              <w:rPr>
                <w:b/>
                <w:i/>
                <w:sz w:val="20"/>
                <w:szCs w:val="20"/>
              </w:rPr>
              <w:t>О</w:t>
            </w:r>
            <w:r w:rsidRPr="001325A7">
              <w:rPr>
                <w:sz w:val="20"/>
                <w:szCs w:val="20"/>
              </w:rPr>
              <w:t xml:space="preserve"> </w:t>
            </w:r>
          </w:p>
          <w:p w:rsidR="008D240B" w:rsidRPr="000B3F2B" w:rsidRDefault="008D240B" w:rsidP="008D24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pct"/>
            <w:shd w:val="clear" w:color="auto" w:fill="auto"/>
          </w:tcPr>
          <w:p w:rsidR="008D240B" w:rsidRPr="000B3F2B" w:rsidRDefault="008D240B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auto"/>
          </w:tcPr>
          <w:p w:rsidR="008D240B" w:rsidRPr="000B3F2B" w:rsidRDefault="008D240B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8D240B" w:rsidRPr="000B3F2B" w:rsidRDefault="008D240B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463" w:type="pct"/>
          </w:tcPr>
          <w:p w:rsidR="008D240B" w:rsidRPr="000B3F2B" w:rsidRDefault="008D240B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D240B" w:rsidRPr="000B3F2B" w:rsidRDefault="008D240B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669" w:type="pct"/>
          </w:tcPr>
          <w:p w:rsidR="008D240B" w:rsidRPr="000B3F2B" w:rsidRDefault="008D240B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  <w:tr w:rsidR="008D240B" w:rsidRPr="000B3F2B" w:rsidTr="008D240B">
        <w:tc>
          <w:tcPr>
            <w:tcW w:w="635" w:type="pct"/>
            <w:shd w:val="clear" w:color="auto" w:fill="auto"/>
          </w:tcPr>
          <w:p w:rsidR="008D240B" w:rsidRDefault="008D240B" w:rsidP="008D24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</w:t>
            </w:r>
            <w:r w:rsidRPr="008D240B">
              <w:rPr>
                <w:b/>
                <w:i/>
                <w:sz w:val="20"/>
                <w:szCs w:val="20"/>
              </w:rPr>
              <w:t>ФСН</w:t>
            </w:r>
          </w:p>
          <w:p w:rsidR="008D240B" w:rsidRPr="000B3F2B" w:rsidRDefault="008D240B" w:rsidP="008D24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pct"/>
            <w:shd w:val="clear" w:color="auto" w:fill="auto"/>
          </w:tcPr>
          <w:p w:rsidR="008D240B" w:rsidRPr="000B3F2B" w:rsidRDefault="008D240B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auto"/>
          </w:tcPr>
          <w:p w:rsidR="008D240B" w:rsidRPr="000B3F2B" w:rsidRDefault="008D240B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8D240B" w:rsidRPr="000B3F2B" w:rsidRDefault="008D240B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463" w:type="pct"/>
          </w:tcPr>
          <w:p w:rsidR="008D240B" w:rsidRPr="000B3F2B" w:rsidRDefault="008D240B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D240B" w:rsidRPr="000B3F2B" w:rsidRDefault="008D240B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669" w:type="pct"/>
          </w:tcPr>
          <w:p w:rsidR="008D240B" w:rsidRPr="000B3F2B" w:rsidRDefault="008D240B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F904AE" w:rsidRDefault="0040166D" w:rsidP="0040166D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904AE">
        <w:rPr>
          <w:i/>
          <w:sz w:val="28"/>
          <w:szCs w:val="28"/>
        </w:rPr>
        <w:t>- удостоверением качества и безопасности;</w:t>
      </w:r>
    </w:p>
    <w:p w:rsidR="005D63C5" w:rsidRPr="00F904AE" w:rsidRDefault="0040166D" w:rsidP="0040166D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904AE">
        <w:rPr>
          <w:i/>
          <w:sz w:val="28"/>
          <w:szCs w:val="28"/>
        </w:rPr>
        <w:t>- деклараци</w:t>
      </w:r>
      <w:r w:rsidR="00F904AE" w:rsidRPr="00F904AE">
        <w:rPr>
          <w:i/>
          <w:sz w:val="28"/>
          <w:szCs w:val="28"/>
        </w:rPr>
        <w:t>я</w:t>
      </w:r>
      <w:r w:rsidRPr="00F904AE">
        <w:rPr>
          <w:i/>
          <w:sz w:val="28"/>
          <w:szCs w:val="28"/>
        </w:rPr>
        <w:t xml:space="preserve"> соответствия техническому регламенту таможенного союза ТР ТС 005/2011 «О безопасности упаковки»;</w:t>
      </w:r>
    </w:p>
    <w:p w:rsidR="00F904AE" w:rsidRDefault="0040166D" w:rsidP="001D41EB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904AE">
        <w:rPr>
          <w:i/>
          <w:sz w:val="28"/>
          <w:szCs w:val="28"/>
        </w:rPr>
        <w:t>- протокол испытаний</w:t>
      </w:r>
      <w:r w:rsidR="00F904AE" w:rsidRPr="00F904AE">
        <w:rPr>
          <w:i/>
          <w:sz w:val="28"/>
          <w:szCs w:val="28"/>
        </w:rPr>
        <w:t xml:space="preserve"> комбинированных пакетов (</w:t>
      </w:r>
      <w:r w:rsidR="00F904AE" w:rsidRPr="00F904AE">
        <w:rPr>
          <w:i/>
          <w:sz w:val="28"/>
          <w:szCs w:val="28"/>
          <w:lang w:val="en-US"/>
        </w:rPr>
        <w:t>pap</w:t>
      </w:r>
      <w:r w:rsidR="00F904AE" w:rsidRPr="00F904AE">
        <w:rPr>
          <w:i/>
          <w:sz w:val="28"/>
          <w:szCs w:val="28"/>
        </w:rPr>
        <w:t>+</w:t>
      </w:r>
      <w:r w:rsidR="00F904AE" w:rsidRPr="00F904AE">
        <w:rPr>
          <w:i/>
          <w:sz w:val="28"/>
          <w:szCs w:val="28"/>
          <w:lang w:val="en-US"/>
        </w:rPr>
        <w:t>pet</w:t>
      </w:r>
      <w:r w:rsidR="00F904AE" w:rsidRPr="00F904AE">
        <w:rPr>
          <w:i/>
          <w:sz w:val="28"/>
          <w:szCs w:val="28"/>
        </w:rPr>
        <w:t xml:space="preserve">) </w:t>
      </w:r>
      <w:r w:rsidRPr="00F904AE">
        <w:rPr>
          <w:i/>
          <w:sz w:val="28"/>
          <w:szCs w:val="28"/>
        </w:rPr>
        <w:t>на соответствие требованиям ТР ТС</w:t>
      </w:r>
      <w:r w:rsidR="001D41EB">
        <w:rPr>
          <w:i/>
          <w:sz w:val="28"/>
          <w:szCs w:val="28"/>
        </w:rPr>
        <w:t xml:space="preserve"> </w:t>
      </w:r>
      <w:r w:rsidR="001D41EB" w:rsidRPr="00F904AE">
        <w:rPr>
          <w:i/>
          <w:sz w:val="28"/>
          <w:szCs w:val="28"/>
        </w:rPr>
        <w:t>005/2011</w:t>
      </w:r>
      <w:r w:rsidR="001D41EB">
        <w:rPr>
          <w:i/>
          <w:sz w:val="28"/>
          <w:szCs w:val="28"/>
        </w:rPr>
        <w:t>;</w:t>
      </w:r>
    </w:p>
    <w:p w:rsidR="001D41EB" w:rsidRDefault="001D41EB" w:rsidP="001D41EB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be-BY"/>
        </w:rPr>
        <w:t xml:space="preserve">– </w:t>
      </w:r>
      <w:r>
        <w:rPr>
          <w:i/>
          <w:sz w:val="28"/>
          <w:szCs w:val="28"/>
        </w:rPr>
        <w:t xml:space="preserve">сертификат на продукцию собственного производства или </w:t>
      </w:r>
      <w:r>
        <w:rPr>
          <w:i/>
          <w:sz w:val="28"/>
          <w:szCs w:val="28"/>
        </w:rPr>
        <w:t>сертификат</w:t>
      </w:r>
      <w:r>
        <w:rPr>
          <w:i/>
          <w:sz w:val="28"/>
          <w:szCs w:val="28"/>
        </w:rPr>
        <w:t xml:space="preserve"> страны происхождения товара выданный </w:t>
      </w:r>
      <w:proofErr w:type="spellStart"/>
      <w:r>
        <w:rPr>
          <w:i/>
          <w:sz w:val="28"/>
          <w:szCs w:val="28"/>
        </w:rPr>
        <w:t>БелТПП</w:t>
      </w:r>
      <w:proofErr w:type="spellEnd"/>
      <w:r>
        <w:rPr>
          <w:i/>
          <w:sz w:val="28"/>
          <w:szCs w:val="28"/>
        </w:rPr>
        <w:t>.</w:t>
      </w:r>
    </w:p>
    <w:p w:rsidR="00C0241C" w:rsidRDefault="00C0241C" w:rsidP="00C0241C">
      <w:pPr>
        <w:jc w:val="both"/>
        <w:rPr>
          <w:i/>
          <w:sz w:val="28"/>
          <w:szCs w:val="28"/>
        </w:rPr>
      </w:pPr>
    </w:p>
    <w:p w:rsidR="00C0241C" w:rsidRDefault="00C0241C" w:rsidP="00C0241C">
      <w:pPr>
        <w:jc w:val="both"/>
        <w:rPr>
          <w:i/>
          <w:sz w:val="28"/>
          <w:szCs w:val="28"/>
        </w:rPr>
      </w:pPr>
    </w:p>
    <w:p w:rsidR="00C0241C" w:rsidRPr="00C0241C" w:rsidRDefault="00C0241C" w:rsidP="00C0241C">
      <w:pPr>
        <w:jc w:val="both"/>
        <w:rPr>
          <w:i/>
          <w:sz w:val="28"/>
          <w:szCs w:val="28"/>
        </w:rPr>
      </w:pPr>
    </w:p>
    <w:p w:rsidR="007E5BAC" w:rsidRPr="000B3F2B" w:rsidRDefault="001325A7" w:rsidP="00C0241C">
      <w:pPr>
        <w:ind w:firstLine="454"/>
        <w:jc w:val="both"/>
        <w:rPr>
          <w:sz w:val="28"/>
          <w:szCs w:val="28"/>
        </w:rPr>
      </w:pPr>
      <w:r w:rsidRPr="00F904AE">
        <w:rPr>
          <w:i/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>(подпись</w:t>
      </w:r>
      <w:r w:rsidR="002F4D81">
        <w:rPr>
          <w:sz w:val="20"/>
          <w:szCs w:val="20"/>
          <w:vertAlign w:val="superscript"/>
        </w:rPr>
        <w:t>, печать</w:t>
      </w:r>
      <w:r w:rsidRPr="001325A7">
        <w:rPr>
          <w:sz w:val="20"/>
          <w:szCs w:val="20"/>
          <w:vertAlign w:val="superscript"/>
        </w:rPr>
        <w:t xml:space="preserve">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703449" w:rsidRDefault="00703449" w:rsidP="000B3F2B">
      <w:pPr>
        <w:ind w:firstLine="454"/>
        <w:jc w:val="both"/>
        <w:rPr>
          <w:sz w:val="20"/>
          <w:szCs w:val="20"/>
          <w:vertAlign w:val="superscript"/>
        </w:rPr>
      </w:pPr>
    </w:p>
    <w:p w:rsidR="00703449" w:rsidRDefault="00703449" w:rsidP="000B3F2B">
      <w:pPr>
        <w:ind w:firstLine="454"/>
        <w:jc w:val="both"/>
        <w:rPr>
          <w:sz w:val="20"/>
          <w:szCs w:val="20"/>
          <w:vertAlign w:val="superscript"/>
        </w:rPr>
      </w:pP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202</w:t>
      </w:r>
      <w:r w:rsidR="00642701">
        <w:rPr>
          <w:rFonts w:eastAsia="Calibri"/>
          <w:b/>
          <w:i/>
          <w:sz w:val="22"/>
          <w:szCs w:val="22"/>
        </w:rPr>
        <w:t>1</w:t>
      </w:r>
      <w:r w:rsidRPr="003C1109">
        <w:rPr>
          <w:rFonts w:eastAsia="Calibri"/>
          <w:b/>
          <w:i/>
          <w:sz w:val="22"/>
          <w:szCs w:val="22"/>
        </w:rPr>
        <w:t>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3C1109">
        <w:rPr>
          <w:rFonts w:eastAsia="Calibri"/>
          <w:b/>
          <w:i/>
          <w:sz w:val="20"/>
          <w:szCs w:val="22"/>
          <w:lang w:val="x-none"/>
        </w:rPr>
        <w:t>г. Гродно</w:t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="006C6B47">
        <w:rPr>
          <w:rFonts w:eastAsia="Calibri"/>
          <w:sz w:val="20"/>
          <w:szCs w:val="22"/>
        </w:rPr>
        <w:t>«____» ____________</w:t>
      </w:r>
      <w:r w:rsidRPr="003C1109">
        <w:rPr>
          <w:rFonts w:eastAsia="Calibri"/>
          <w:b/>
          <w:i/>
          <w:sz w:val="20"/>
          <w:szCs w:val="22"/>
          <w:lang w:val="x-none"/>
        </w:rPr>
        <w:t>20</w:t>
      </w:r>
      <w:r w:rsidRPr="003C1109">
        <w:rPr>
          <w:rFonts w:eastAsia="Calibri"/>
          <w:b/>
          <w:i/>
          <w:sz w:val="20"/>
          <w:szCs w:val="22"/>
        </w:rPr>
        <w:t>2</w:t>
      </w:r>
      <w:r w:rsidR="002367FD">
        <w:rPr>
          <w:rFonts w:eastAsia="Calibri"/>
          <w:b/>
          <w:i/>
          <w:sz w:val="20"/>
          <w:szCs w:val="22"/>
        </w:rPr>
        <w:t>1</w:t>
      </w:r>
      <w:r w:rsidRPr="003C1109">
        <w:rPr>
          <w:rFonts w:eastAsia="Calibri"/>
          <w:b/>
          <w:i/>
          <w:sz w:val="20"/>
          <w:szCs w:val="22"/>
          <w:lang w:val="x-none"/>
        </w:rPr>
        <w:t xml:space="preserve"> года</w:t>
      </w: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3C1109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3C1109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3C1109">
        <w:rPr>
          <w:rFonts w:eastAsia="Calibri"/>
          <w:bCs/>
          <w:sz w:val="20"/>
          <w:szCs w:val="20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в лице </w:t>
      </w:r>
      <w:r w:rsidRPr="003C1109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3C1109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3C1109">
        <w:rPr>
          <w:rFonts w:eastAsia="Calibri"/>
          <w:sz w:val="20"/>
          <w:szCs w:val="20"/>
        </w:rPr>
        <w:t>доверенности №</w:t>
      </w:r>
      <w:r w:rsidR="00872D88">
        <w:rPr>
          <w:rFonts w:eastAsia="Calibri"/>
          <w:sz w:val="20"/>
          <w:szCs w:val="20"/>
        </w:rPr>
        <w:t>32</w:t>
      </w:r>
      <w:r w:rsidRPr="003C1109">
        <w:rPr>
          <w:rFonts w:eastAsia="Calibri"/>
          <w:sz w:val="20"/>
          <w:szCs w:val="20"/>
        </w:rPr>
        <w:t xml:space="preserve"> от </w:t>
      </w:r>
      <w:r w:rsidR="00872D88">
        <w:rPr>
          <w:rFonts w:eastAsia="Calibri"/>
          <w:sz w:val="20"/>
          <w:szCs w:val="20"/>
        </w:rPr>
        <w:t>0</w:t>
      </w:r>
      <w:r w:rsidRPr="003C1109">
        <w:rPr>
          <w:rFonts w:eastAsia="Calibri"/>
          <w:sz w:val="20"/>
          <w:szCs w:val="20"/>
        </w:rPr>
        <w:t>8.0</w:t>
      </w:r>
      <w:r w:rsidR="00872D88">
        <w:rPr>
          <w:rFonts w:eastAsia="Calibri"/>
          <w:sz w:val="20"/>
          <w:szCs w:val="20"/>
        </w:rPr>
        <w:t>6</w:t>
      </w:r>
      <w:r w:rsidRPr="003C1109">
        <w:rPr>
          <w:rFonts w:eastAsia="Calibri"/>
          <w:sz w:val="20"/>
          <w:szCs w:val="20"/>
        </w:rPr>
        <w:t>.20</w:t>
      </w:r>
      <w:r w:rsidR="00872D88">
        <w:rPr>
          <w:rFonts w:eastAsia="Calibri"/>
          <w:sz w:val="20"/>
          <w:szCs w:val="20"/>
        </w:rPr>
        <w:t xml:space="preserve">20 </w:t>
      </w:r>
      <w:r w:rsidRPr="003C1109">
        <w:rPr>
          <w:rFonts w:eastAsia="Calibri"/>
          <w:sz w:val="20"/>
          <w:szCs w:val="20"/>
        </w:rPr>
        <w:t>г.</w:t>
      </w:r>
      <w:r w:rsidRPr="003C1109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0B3F2B">
        <w:rPr>
          <w:rFonts w:eastAsia="Calibri"/>
          <w:i/>
          <w:sz w:val="20"/>
          <w:szCs w:val="22"/>
        </w:rPr>
        <w:t>______________________________________________</w:t>
      </w:r>
      <w:r w:rsidRPr="003C1109">
        <w:rPr>
          <w:rFonts w:eastAsia="Calibri"/>
          <w:sz w:val="20"/>
          <w:szCs w:val="22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2"/>
          <w:lang w:val="x-none"/>
        </w:rPr>
        <w:t xml:space="preserve">«Поставщик», </w:t>
      </w:r>
      <w:r w:rsidRPr="003C1109">
        <w:rPr>
          <w:rFonts w:eastAsia="Calibri"/>
          <w:sz w:val="20"/>
          <w:szCs w:val="22"/>
          <w:lang w:val="x-none"/>
        </w:rPr>
        <w:t xml:space="preserve">в лице </w:t>
      </w:r>
      <w:r w:rsidR="000B3F2B">
        <w:rPr>
          <w:rFonts w:eastAsia="Calibri"/>
          <w:sz w:val="20"/>
          <w:szCs w:val="22"/>
        </w:rPr>
        <w:t>_____________________</w:t>
      </w:r>
      <w:r w:rsidRPr="003C1109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>
        <w:rPr>
          <w:rFonts w:eastAsia="Calibri"/>
          <w:sz w:val="20"/>
          <w:szCs w:val="20"/>
        </w:rPr>
        <w:t xml:space="preserve"> __________________________</w:t>
      </w:r>
      <w:r w:rsidRPr="003C1109">
        <w:rPr>
          <w:rFonts w:eastAsia="Calibri"/>
          <w:sz w:val="20"/>
          <w:szCs w:val="20"/>
          <w:lang w:val="x-none"/>
        </w:rPr>
        <w:t>с другой стороны</w:t>
      </w:r>
      <w:r w:rsidRPr="003C1109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3C1109">
        <w:rPr>
          <w:rFonts w:eastAsia="Calibri"/>
          <w:b/>
          <w:i/>
          <w:sz w:val="20"/>
          <w:szCs w:val="20"/>
        </w:rPr>
        <w:t>«Стороны»,</w:t>
      </w:r>
      <w:r w:rsidRPr="003C1109">
        <w:rPr>
          <w:rFonts w:eastAsia="Calibri"/>
          <w:sz w:val="20"/>
          <w:szCs w:val="20"/>
        </w:rPr>
        <w:t xml:space="preserve"> </w:t>
      </w:r>
      <w:r w:rsidRPr="003C1109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3C1109" w:rsidRPr="003C1109" w:rsidRDefault="003C1109" w:rsidP="000B3F2B">
      <w:pPr>
        <w:tabs>
          <w:tab w:val="left" w:pos="4140"/>
        </w:tabs>
        <w:ind w:right="-2" w:firstLine="454"/>
        <w:jc w:val="center"/>
        <w:rPr>
          <w:rFonts w:eastAsia="Calibri"/>
          <w:b/>
          <w:sz w:val="20"/>
          <w:szCs w:val="20"/>
          <w:lang w:val="x-none"/>
        </w:rPr>
      </w:pPr>
      <w:r w:rsidRPr="003C1109">
        <w:rPr>
          <w:rFonts w:eastAsia="Calibri"/>
          <w:b/>
          <w:sz w:val="20"/>
          <w:szCs w:val="20"/>
          <w:lang w:val="x-none"/>
        </w:rPr>
        <w:t>1. ПРЕДМЕТ ДОГОВОРА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1.1. Поставщик обязуется передавать «Покупателю» «Товар» </w:t>
      </w:r>
      <w:r w:rsidR="003436FF">
        <w:rPr>
          <w:sz w:val="20"/>
          <w:szCs w:val="20"/>
        </w:rPr>
        <w:t>в</w:t>
      </w:r>
      <w:r w:rsidRPr="003C1109">
        <w:rPr>
          <w:sz w:val="20"/>
          <w:szCs w:val="20"/>
        </w:rPr>
        <w:t xml:space="preserve"> количестве и по ценам, согласно товарно-транспортным накладным, а «Покупатель» обязуется принять и оплатить этот «Товар»,</w:t>
      </w:r>
      <w:r w:rsidRPr="003C1109">
        <w:rPr>
          <w:rFonts w:eastAsia="Calibri"/>
          <w:sz w:val="20"/>
          <w:szCs w:val="20"/>
          <w:lang w:val="x-none"/>
        </w:rPr>
        <w:t xml:space="preserve"> общее количество которого указано </w:t>
      </w:r>
      <w:r w:rsidRPr="003C1109">
        <w:rPr>
          <w:rFonts w:eastAsia="Calibri"/>
          <w:sz w:val="20"/>
          <w:szCs w:val="20"/>
        </w:rPr>
        <w:t>в спецификации</w:t>
      </w:r>
      <w:r w:rsidRPr="003C1109">
        <w:rPr>
          <w:rFonts w:eastAsia="Calibri"/>
          <w:sz w:val="20"/>
          <w:szCs w:val="20"/>
          <w:lang w:val="x-none"/>
        </w:rPr>
        <w:t xml:space="preserve"> (</w:t>
      </w:r>
      <w:r w:rsidRPr="003C1109">
        <w:rPr>
          <w:rFonts w:eastAsia="Calibri"/>
          <w:i/>
          <w:sz w:val="20"/>
          <w:szCs w:val="20"/>
          <w:lang w:val="x-none"/>
        </w:rPr>
        <w:t>приложение №1</w:t>
      </w:r>
      <w:r w:rsidRPr="003C1109">
        <w:rPr>
          <w:rFonts w:eastAsia="Calibri"/>
          <w:i/>
          <w:sz w:val="20"/>
          <w:szCs w:val="20"/>
        </w:rPr>
        <w:t xml:space="preserve"> к данному договору</w:t>
      </w:r>
      <w:r w:rsidRPr="003C1109">
        <w:rPr>
          <w:rFonts w:eastAsia="Calibri"/>
          <w:sz w:val="20"/>
          <w:szCs w:val="20"/>
          <w:lang w:val="x-none"/>
        </w:rPr>
        <w:t xml:space="preserve">), являющейся неотъемлемой частью настоящего договора. 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1.2. Ориентировочная сумма договора – </w:t>
      </w:r>
      <w:r w:rsidR="003436FF" w:rsidRPr="000B3F2B">
        <w:rPr>
          <w:i/>
          <w:sz w:val="20"/>
          <w:szCs w:val="20"/>
        </w:rPr>
        <w:t>__________________________________</w:t>
      </w:r>
      <w:r w:rsidRPr="003C1109">
        <w:rPr>
          <w:b/>
          <w:i/>
          <w:sz w:val="20"/>
          <w:szCs w:val="20"/>
        </w:rPr>
        <w:t xml:space="preserve"> белорусски</w:t>
      </w:r>
      <w:r w:rsidR="003436FF">
        <w:rPr>
          <w:b/>
          <w:i/>
          <w:sz w:val="20"/>
          <w:szCs w:val="20"/>
        </w:rPr>
        <w:t>х</w:t>
      </w:r>
      <w:r w:rsidRPr="003C1109">
        <w:rPr>
          <w:b/>
          <w:i/>
          <w:sz w:val="20"/>
          <w:szCs w:val="20"/>
        </w:rPr>
        <w:t xml:space="preserve"> рубл</w:t>
      </w:r>
      <w:r w:rsidR="003436FF">
        <w:rPr>
          <w:b/>
          <w:i/>
          <w:sz w:val="20"/>
          <w:szCs w:val="20"/>
        </w:rPr>
        <w:t>я</w:t>
      </w:r>
      <w:r w:rsidRPr="003C1109">
        <w:rPr>
          <w:b/>
          <w:i/>
          <w:sz w:val="20"/>
          <w:szCs w:val="20"/>
        </w:rPr>
        <w:t>, 00 копеек с учетом НДС</w:t>
      </w:r>
      <w:r w:rsidRPr="003C1109">
        <w:rPr>
          <w:b/>
          <w:sz w:val="20"/>
          <w:szCs w:val="20"/>
        </w:rPr>
        <w:t>.</w:t>
      </w:r>
      <w:r w:rsidRPr="003C1109">
        <w:rPr>
          <w:sz w:val="20"/>
          <w:szCs w:val="20"/>
        </w:rPr>
        <w:t xml:space="preserve"> Сумма договора определяется суммой поставленного товара на основании товарно-транспортных накладных.</w:t>
      </w:r>
    </w:p>
    <w:p w:rsidR="00864E15" w:rsidRPr="00864E15" w:rsidRDefault="00864E15" w:rsidP="00864E15">
      <w:pPr>
        <w:tabs>
          <w:tab w:val="left" w:pos="4140"/>
        </w:tabs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</w:rPr>
      </w:pPr>
      <w:r w:rsidRPr="00864E15">
        <w:rPr>
          <w:rFonts w:eastAsia="Calibri"/>
          <w:sz w:val="20"/>
          <w:szCs w:val="22"/>
          <w:lang w:val="x-none"/>
        </w:rPr>
        <w:t xml:space="preserve">1.3 Цель приобретения </w:t>
      </w:r>
      <w:r w:rsidRPr="00864E15">
        <w:rPr>
          <w:rFonts w:eastAsia="Calibri"/>
          <w:sz w:val="20"/>
          <w:szCs w:val="22"/>
        </w:rPr>
        <w:t>«</w:t>
      </w:r>
      <w:r w:rsidRPr="00864E15">
        <w:rPr>
          <w:rFonts w:eastAsia="Calibri"/>
          <w:sz w:val="20"/>
          <w:szCs w:val="22"/>
          <w:lang w:val="x-none"/>
        </w:rPr>
        <w:t>Покупателем</w:t>
      </w:r>
      <w:r w:rsidRPr="00864E15">
        <w:rPr>
          <w:rFonts w:eastAsia="Calibri"/>
          <w:sz w:val="20"/>
          <w:szCs w:val="22"/>
        </w:rPr>
        <w:t>»</w:t>
      </w:r>
      <w:r w:rsidRPr="00864E15">
        <w:rPr>
          <w:rFonts w:eastAsia="Calibri"/>
          <w:sz w:val="20"/>
          <w:szCs w:val="22"/>
          <w:lang w:val="x-none"/>
        </w:rPr>
        <w:t xml:space="preserve">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rFonts w:eastAsia="Calibri"/>
          <w:sz w:val="20"/>
          <w:szCs w:val="22"/>
          <w:lang w:val="x-none"/>
        </w:rPr>
        <w:t xml:space="preserve">: </w:t>
      </w:r>
      <w:r w:rsidRPr="00864E15">
        <w:rPr>
          <w:rFonts w:eastAsia="Calibri"/>
          <w:b/>
          <w:i/>
          <w:sz w:val="20"/>
          <w:szCs w:val="22"/>
          <w:lang w:val="x-none"/>
        </w:rPr>
        <w:t xml:space="preserve">для собственного производства и </w:t>
      </w:r>
      <w:r w:rsidRPr="00864E15">
        <w:rPr>
          <w:rFonts w:eastAsia="Calibri"/>
          <w:b/>
          <w:i/>
          <w:sz w:val="20"/>
          <w:szCs w:val="22"/>
        </w:rPr>
        <w:t xml:space="preserve">(или) </w:t>
      </w:r>
      <w:r w:rsidRPr="00864E15">
        <w:rPr>
          <w:rFonts w:eastAsia="Calibri"/>
          <w:b/>
          <w:i/>
          <w:sz w:val="20"/>
          <w:szCs w:val="22"/>
          <w:lang w:val="x-none"/>
        </w:rPr>
        <w:t>потребления</w:t>
      </w:r>
      <w:r w:rsidRPr="00864E15">
        <w:rPr>
          <w:rFonts w:eastAsia="Calibri"/>
          <w:b/>
          <w:i/>
          <w:sz w:val="20"/>
          <w:szCs w:val="22"/>
        </w:rPr>
        <w:t>.</w:t>
      </w:r>
    </w:p>
    <w:p w:rsidR="00864E15" w:rsidRPr="00864E15" w:rsidRDefault="00864E15" w:rsidP="00864E15">
      <w:pPr>
        <w:autoSpaceDE w:val="0"/>
        <w:autoSpaceDN w:val="0"/>
        <w:adjustRightInd w:val="0"/>
        <w:ind w:firstLine="454"/>
        <w:jc w:val="both"/>
        <w:rPr>
          <w:rFonts w:eastAsia="Calibri"/>
          <w:sz w:val="20"/>
          <w:szCs w:val="20"/>
        </w:rPr>
      </w:pPr>
      <w:r w:rsidRPr="00864E15">
        <w:rPr>
          <w:rFonts w:eastAsia="Calibri"/>
          <w:sz w:val="20"/>
          <w:szCs w:val="22"/>
        </w:rPr>
        <w:t>1.4 Разработка дизайна макета (пакета) производится «Поставщиком» и за его счет и согласовывается с «Покупателем». Право собственности на согласованный макет переходит «Покупателю» после передачи дизайна макета в векторном формате (</w:t>
      </w:r>
      <w:r w:rsidRPr="00864E15">
        <w:rPr>
          <w:rFonts w:eastAsia="Calibri"/>
          <w:i/>
          <w:sz w:val="20"/>
          <w:szCs w:val="22"/>
        </w:rPr>
        <w:t xml:space="preserve">формат </w:t>
      </w:r>
      <w:r w:rsidRPr="00864E15">
        <w:rPr>
          <w:rFonts w:eastAsia="Calibri"/>
          <w:i/>
          <w:sz w:val="20"/>
          <w:szCs w:val="22"/>
          <w:lang w:val="en-US"/>
        </w:rPr>
        <w:t>CORAL</w:t>
      </w:r>
      <w:r w:rsidRPr="00864E15">
        <w:rPr>
          <w:rFonts w:eastAsia="Calibri"/>
          <w:sz w:val="20"/>
          <w:szCs w:val="22"/>
        </w:rPr>
        <w:t xml:space="preserve">) на </w:t>
      </w:r>
      <w:r w:rsidRPr="00864E15">
        <w:rPr>
          <w:rFonts w:eastAsia="Calibri"/>
          <w:sz w:val="20"/>
          <w:szCs w:val="20"/>
        </w:rPr>
        <w:t xml:space="preserve">электронную почту «Покупателя»  </w:t>
      </w:r>
      <w:r w:rsidRPr="00864E15">
        <w:rPr>
          <w:i/>
          <w:color w:val="5B9BD5"/>
          <w:sz w:val="20"/>
          <w:szCs w:val="20"/>
          <w:u w:val="single"/>
        </w:rPr>
        <w:t>grodnohleb</w:t>
      </w:r>
      <w:r w:rsidRPr="00864E15">
        <w:rPr>
          <w:i/>
          <w:color w:val="5B9BD5"/>
          <w:sz w:val="20"/>
          <w:szCs w:val="20"/>
          <w:u w:val="single"/>
          <w:lang w:val="en-US"/>
        </w:rPr>
        <w:t>prom</w:t>
      </w:r>
      <w:r w:rsidRPr="00864E15">
        <w:rPr>
          <w:i/>
          <w:color w:val="5B9BD5"/>
          <w:sz w:val="20"/>
          <w:szCs w:val="20"/>
          <w:u w:val="single"/>
        </w:rPr>
        <w:t>@</w:t>
      </w:r>
      <w:r w:rsidRPr="00864E15">
        <w:rPr>
          <w:i/>
          <w:color w:val="5B9BD5"/>
          <w:sz w:val="20"/>
          <w:szCs w:val="20"/>
          <w:u w:val="single"/>
          <w:lang w:val="en-US"/>
        </w:rPr>
        <w:t>g</w:t>
      </w:r>
      <w:r w:rsidRPr="00864E15">
        <w:rPr>
          <w:i/>
          <w:color w:val="5B9BD5"/>
          <w:sz w:val="20"/>
          <w:szCs w:val="20"/>
          <w:u w:val="single"/>
        </w:rPr>
        <w:t>mail.</w:t>
      </w:r>
      <w:r w:rsidRPr="00864E15">
        <w:rPr>
          <w:i/>
          <w:color w:val="5B9BD5"/>
          <w:sz w:val="20"/>
          <w:szCs w:val="20"/>
          <w:u w:val="single"/>
          <w:lang w:val="en-US"/>
        </w:rPr>
        <w:t>com</w:t>
      </w:r>
      <w:r w:rsidRPr="00864E15">
        <w:rPr>
          <w:rFonts w:eastAsiaTheme="minorHAnsi"/>
          <w:sz w:val="20"/>
          <w:szCs w:val="20"/>
          <w:lang w:eastAsia="en-US"/>
        </w:rPr>
        <w:t xml:space="preserve"> или </w:t>
      </w:r>
      <w:hyperlink r:id="rId7" w:history="1"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snabgenie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-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hlebprorn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-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grodno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@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tut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.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by</w:t>
        </w:r>
      </w:hyperlink>
      <w:r w:rsidRPr="00864E15">
        <w:rPr>
          <w:rFonts w:eastAsia="Calibri"/>
          <w:sz w:val="20"/>
          <w:szCs w:val="20"/>
        </w:rPr>
        <w:t xml:space="preserve"> . Дизайн макета в векторном формате подлежит передаче «Покупателю» в течение 5-ти рабочих дней с момента письменного согласования такого макета «Покупателем».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1.5 Корректировка текстов печатных форм производится за счёт «Поставщика».</w:t>
      </w:r>
    </w:p>
    <w:p w:rsidR="00864E15" w:rsidRPr="00864E15" w:rsidRDefault="00864E15" w:rsidP="00864E15">
      <w:pPr>
        <w:tabs>
          <w:tab w:val="left" w:pos="4140"/>
        </w:tabs>
        <w:spacing w:before="240"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864E15">
        <w:rPr>
          <w:rFonts w:eastAsia="Calibri"/>
          <w:sz w:val="20"/>
          <w:szCs w:val="22"/>
          <w:lang w:val="x-none"/>
        </w:rPr>
        <w:t>1.</w:t>
      </w:r>
      <w:r w:rsidRPr="00864E15">
        <w:rPr>
          <w:rFonts w:eastAsia="Calibri"/>
          <w:sz w:val="20"/>
          <w:szCs w:val="22"/>
        </w:rPr>
        <w:t>6</w:t>
      </w:r>
      <w:r w:rsidRPr="00864E15">
        <w:rPr>
          <w:rFonts w:eastAsia="Calibri"/>
          <w:sz w:val="20"/>
          <w:szCs w:val="22"/>
          <w:lang w:val="x-none"/>
        </w:rPr>
        <w:t xml:space="preserve"> Оплата товара производится «Покупателем» за счет </w:t>
      </w:r>
      <w:r w:rsidRPr="00864E15">
        <w:rPr>
          <w:rFonts w:eastAsia="Calibri"/>
          <w:b/>
          <w:i/>
          <w:sz w:val="20"/>
          <w:szCs w:val="22"/>
          <w:lang w:val="x-none"/>
        </w:rPr>
        <w:t>собственных средств</w:t>
      </w:r>
      <w:r w:rsidRPr="00864E15">
        <w:rPr>
          <w:rFonts w:eastAsia="Calibri"/>
          <w:sz w:val="20"/>
          <w:szCs w:val="22"/>
          <w:lang w:val="x-none"/>
        </w:rPr>
        <w:t>.</w:t>
      </w:r>
    </w:p>
    <w:p w:rsidR="00864E15" w:rsidRPr="00864E15" w:rsidRDefault="00864E15" w:rsidP="00864E1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2. КАЧЕСТВО ТОВАРА</w:t>
      </w:r>
    </w:p>
    <w:p w:rsidR="006C6B47" w:rsidRPr="00864E15" w:rsidRDefault="00864E15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 </w:t>
      </w:r>
      <w:r w:rsidR="006C6B47" w:rsidRPr="00864E15">
        <w:rPr>
          <w:sz w:val="20"/>
          <w:szCs w:val="22"/>
        </w:rPr>
        <w:t>2.1 Поставляемый «Товар» должен соответствовать действующим ТНПА РБ и сопровождаться следующей документацией: удостоверением качества и безопасности, декларацией соответствия техническому регламенту таможенного союза ТР ТС 005/2</w:t>
      </w:r>
      <w:r w:rsidR="006C6B47">
        <w:rPr>
          <w:sz w:val="20"/>
          <w:szCs w:val="22"/>
        </w:rPr>
        <w:t xml:space="preserve">011 «О безопасности упаковки», </w:t>
      </w:r>
      <w:r w:rsidR="006C6B47" w:rsidRPr="00864E15">
        <w:rPr>
          <w:sz w:val="20"/>
          <w:szCs w:val="22"/>
        </w:rPr>
        <w:t>протоколом испытаний на соответствие требованиям ТР ТС.</w:t>
      </w:r>
    </w:p>
    <w:p w:rsidR="006C6B47" w:rsidRPr="00864E15" w:rsidRDefault="006C6B47" w:rsidP="006C6B47">
      <w:pPr>
        <w:ind w:firstLine="454"/>
        <w:jc w:val="both"/>
        <w:rPr>
          <w:sz w:val="22"/>
          <w:szCs w:val="22"/>
        </w:rPr>
      </w:pPr>
      <w:r w:rsidRPr="00864E15">
        <w:rPr>
          <w:sz w:val="20"/>
          <w:szCs w:val="22"/>
        </w:rPr>
        <w:t xml:space="preserve">2.2 Приемка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864E15">
        <w:rPr>
          <w:b/>
          <w:i/>
          <w:sz w:val="20"/>
          <w:szCs w:val="22"/>
        </w:rPr>
        <w:t>№ 1290 от 03.09.2008г.</w:t>
      </w:r>
      <w:r w:rsidRPr="00864E15">
        <w:rPr>
          <w:sz w:val="22"/>
          <w:szCs w:val="22"/>
        </w:rPr>
        <w:t xml:space="preserve"> </w:t>
      </w:r>
      <w:r w:rsidRPr="00864E15">
        <w:rPr>
          <w:sz w:val="20"/>
          <w:szCs w:val="20"/>
        </w:rPr>
        <w:t xml:space="preserve">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0"/>
        </w:rPr>
        <w:t>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864E15">
        <w:rPr>
          <w:sz w:val="22"/>
          <w:szCs w:val="22"/>
        </w:rPr>
        <w:t>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3. ПОСТАВКА ТОВАРА</w:t>
      </w:r>
    </w:p>
    <w:p w:rsidR="00CC4998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3.1 Поставка «Товара» осуществляется на условиях франко-склад назначения </w:t>
      </w:r>
      <w:r w:rsidRPr="00864E15">
        <w:rPr>
          <w:sz w:val="20"/>
          <w:szCs w:val="22"/>
          <w:lang w:val="en-US"/>
        </w:rPr>
        <w:t>DDP</w:t>
      </w:r>
      <w:r w:rsidRPr="00864E15">
        <w:rPr>
          <w:sz w:val="20"/>
          <w:szCs w:val="22"/>
        </w:rPr>
        <w:t xml:space="preserve"> </w:t>
      </w:r>
      <w:r w:rsidRPr="00864E15">
        <w:rPr>
          <w:i/>
          <w:sz w:val="20"/>
          <w:szCs w:val="20"/>
        </w:rPr>
        <w:t>(Инкотермс 2010)</w:t>
      </w:r>
      <w:r w:rsidRPr="00864E15">
        <w:t xml:space="preserve"> </w:t>
      </w:r>
      <w:r w:rsidRPr="00864E15">
        <w:rPr>
          <w:sz w:val="20"/>
          <w:szCs w:val="22"/>
        </w:rPr>
        <w:t>«Покупателя»</w:t>
      </w:r>
      <w:r w:rsidRPr="00864E15">
        <w:t xml:space="preserve"> </w:t>
      </w:r>
      <w:r w:rsidRPr="00864E15">
        <w:rPr>
          <w:sz w:val="20"/>
          <w:szCs w:val="20"/>
        </w:rPr>
        <w:t>по адресу г.Гродно, ул. Дзержинского, 52</w:t>
      </w:r>
      <w:r w:rsidRPr="00864E15">
        <w:rPr>
          <w:sz w:val="20"/>
          <w:szCs w:val="22"/>
        </w:rPr>
        <w:t xml:space="preserve"> транспортом «Поставщика» и за его счет</w:t>
      </w:r>
      <w:r w:rsidR="008D240B">
        <w:rPr>
          <w:sz w:val="20"/>
          <w:szCs w:val="22"/>
        </w:rPr>
        <w:t xml:space="preserve">, или получение на складе </w:t>
      </w:r>
      <w:r w:rsidR="008D240B" w:rsidRPr="00864E15">
        <w:rPr>
          <w:sz w:val="20"/>
          <w:szCs w:val="22"/>
        </w:rPr>
        <w:t xml:space="preserve">«Поставщика» </w:t>
      </w:r>
      <w:r w:rsidR="008D240B">
        <w:rPr>
          <w:sz w:val="20"/>
          <w:szCs w:val="22"/>
        </w:rPr>
        <w:t xml:space="preserve">с доставкой </w:t>
      </w:r>
      <w:r w:rsidR="008D240B" w:rsidRPr="00864E15">
        <w:rPr>
          <w:sz w:val="20"/>
          <w:szCs w:val="22"/>
        </w:rPr>
        <w:t>транспортом</w:t>
      </w:r>
      <w:r w:rsidRPr="00864E15">
        <w:rPr>
          <w:sz w:val="20"/>
          <w:szCs w:val="22"/>
        </w:rPr>
        <w:t xml:space="preserve"> </w:t>
      </w:r>
      <w:r w:rsidR="008D240B" w:rsidRPr="00864E15">
        <w:rPr>
          <w:sz w:val="20"/>
          <w:szCs w:val="22"/>
        </w:rPr>
        <w:t>«Покупателя»</w:t>
      </w:r>
      <w:r w:rsidR="008D240B" w:rsidRPr="00864E15">
        <w:t xml:space="preserve"> </w:t>
      </w:r>
      <w:r w:rsidRPr="00864E15">
        <w:rPr>
          <w:sz w:val="20"/>
          <w:szCs w:val="22"/>
        </w:rPr>
        <w:t xml:space="preserve">в течение </w:t>
      </w:r>
      <w:r w:rsidR="00CC4998" w:rsidRPr="00CC4998">
        <w:rPr>
          <w:b/>
          <w:i/>
          <w:sz w:val="20"/>
          <w:szCs w:val="20"/>
        </w:rPr>
        <w:t xml:space="preserve">в </w:t>
      </w:r>
      <w:r w:rsidR="00CC4998" w:rsidRPr="00CC4998">
        <w:rPr>
          <w:b/>
          <w:i/>
          <w:sz w:val="20"/>
          <w:szCs w:val="20"/>
          <w:lang w:val="be-BY"/>
        </w:rPr>
        <w:t>ноябр</w:t>
      </w:r>
      <w:r w:rsidR="00CC4998">
        <w:rPr>
          <w:b/>
          <w:i/>
          <w:sz w:val="20"/>
          <w:szCs w:val="20"/>
          <w:lang w:val="be-BY"/>
        </w:rPr>
        <w:t>я</w:t>
      </w:r>
      <w:r w:rsidR="00CC4998" w:rsidRPr="00CC4998">
        <w:rPr>
          <w:b/>
          <w:i/>
          <w:sz w:val="20"/>
          <w:szCs w:val="20"/>
          <w:lang w:val="be-BY"/>
        </w:rPr>
        <w:t xml:space="preserve"> 2021</w:t>
      </w:r>
      <w:r w:rsidR="00CC4998" w:rsidRPr="00CC4998">
        <w:rPr>
          <w:b/>
          <w:i/>
          <w:sz w:val="20"/>
          <w:szCs w:val="20"/>
        </w:rPr>
        <w:t>-феврал</w:t>
      </w:r>
      <w:r w:rsidR="00CC4998">
        <w:rPr>
          <w:b/>
          <w:i/>
          <w:sz w:val="20"/>
          <w:szCs w:val="20"/>
        </w:rPr>
        <w:t xml:space="preserve">я </w:t>
      </w:r>
      <w:r w:rsidR="00CC4998" w:rsidRPr="00CC4998">
        <w:rPr>
          <w:b/>
          <w:i/>
          <w:sz w:val="20"/>
          <w:szCs w:val="20"/>
        </w:rPr>
        <w:t>2022г</w:t>
      </w:r>
      <w:r w:rsidR="00CC4998" w:rsidRPr="00CC4998">
        <w:rPr>
          <w:i/>
          <w:sz w:val="20"/>
          <w:szCs w:val="20"/>
        </w:rPr>
        <w:t>.</w:t>
      </w:r>
      <w:r w:rsidR="00CC4998" w:rsidRPr="00BC3F72">
        <w:rPr>
          <w:sz w:val="28"/>
          <w:szCs w:val="28"/>
        </w:rPr>
        <w:t xml:space="preserve"> 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3.2 Поставка (отгрузка) «Товара» осуществляется по заявке «Покупателя» отдельными партиями в течение </w:t>
      </w:r>
      <w:r w:rsidR="00F30DA4">
        <w:rPr>
          <w:b/>
          <w:i/>
          <w:sz w:val="20"/>
          <w:szCs w:val="22"/>
        </w:rPr>
        <w:t>1</w:t>
      </w:r>
      <w:r w:rsidR="008D240B">
        <w:rPr>
          <w:b/>
          <w:i/>
          <w:sz w:val="20"/>
          <w:szCs w:val="22"/>
        </w:rPr>
        <w:t xml:space="preserve">0 </w:t>
      </w:r>
      <w:r w:rsidR="00F30DA4">
        <w:rPr>
          <w:b/>
          <w:i/>
          <w:sz w:val="20"/>
          <w:szCs w:val="22"/>
        </w:rPr>
        <w:t>(</w:t>
      </w:r>
      <w:r w:rsidR="008D240B">
        <w:rPr>
          <w:b/>
          <w:i/>
          <w:sz w:val="20"/>
          <w:szCs w:val="22"/>
        </w:rPr>
        <w:t>десяти</w:t>
      </w:r>
      <w:r w:rsidR="00F30DA4">
        <w:rPr>
          <w:b/>
          <w:i/>
          <w:sz w:val="20"/>
          <w:szCs w:val="22"/>
        </w:rPr>
        <w:t>)</w:t>
      </w:r>
      <w:r w:rsidRPr="00864E15">
        <w:rPr>
          <w:sz w:val="20"/>
          <w:szCs w:val="22"/>
        </w:rPr>
        <w:t xml:space="preserve"> </w:t>
      </w:r>
      <w:r w:rsidR="00F30DA4">
        <w:rPr>
          <w:sz w:val="20"/>
          <w:szCs w:val="22"/>
        </w:rPr>
        <w:t>календарных</w:t>
      </w:r>
      <w:r w:rsidRPr="00864E15">
        <w:rPr>
          <w:sz w:val="20"/>
          <w:szCs w:val="22"/>
        </w:rPr>
        <w:t xml:space="preserve"> дней с момента согласования </w:t>
      </w:r>
      <w:r w:rsidRPr="004757D9">
        <w:rPr>
          <w:b/>
          <w:i/>
          <w:sz w:val="20"/>
          <w:szCs w:val="22"/>
        </w:rPr>
        <w:t>заявки</w:t>
      </w:r>
      <w:r w:rsidRPr="00864E15">
        <w:rPr>
          <w:sz w:val="20"/>
          <w:szCs w:val="22"/>
        </w:rPr>
        <w:t xml:space="preserve"> </w:t>
      </w:r>
      <w:r w:rsidR="00F30DA4">
        <w:rPr>
          <w:sz w:val="20"/>
          <w:szCs w:val="22"/>
        </w:rPr>
        <w:t xml:space="preserve">и макета </w:t>
      </w:r>
      <w:r w:rsidRPr="00864E15">
        <w:rPr>
          <w:sz w:val="20"/>
          <w:szCs w:val="22"/>
        </w:rPr>
        <w:t>«Сторонами».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3.</w:t>
      </w:r>
      <w:r>
        <w:rPr>
          <w:sz w:val="20"/>
          <w:szCs w:val="22"/>
        </w:rPr>
        <w:t>3</w:t>
      </w:r>
      <w:r w:rsidRPr="00864E15">
        <w:rPr>
          <w:sz w:val="20"/>
          <w:szCs w:val="22"/>
        </w:rPr>
        <w:t xml:space="preserve"> Риск случайной гибели или случайного повреждения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переходит на «Покупателя» с момента, когда, в соответствии с настоящим договором, «Поставщик» считается исполнившим свою обязанность по передаче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«Покупателю».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bookmarkStart w:id="0" w:name="_GoBack"/>
      <w:bookmarkEnd w:id="0"/>
      <w:r w:rsidRPr="00864E15">
        <w:rPr>
          <w:b/>
          <w:sz w:val="20"/>
          <w:szCs w:val="22"/>
        </w:rPr>
        <w:t>4. ЦЕНА И ПОРЯДОК РАСЧЕТОВ</w:t>
      </w:r>
    </w:p>
    <w:p w:rsidR="006C6B47" w:rsidRPr="009C5B44" w:rsidRDefault="006C6B47" w:rsidP="006C6B47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>4.1 Цена за «Товар» устанавливается в белорусских рублях.</w:t>
      </w:r>
    </w:p>
    <w:p w:rsidR="006C6B47" w:rsidRPr="009C5B44" w:rsidRDefault="006C6B47" w:rsidP="006C6B47">
      <w:pPr>
        <w:ind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>4.2 «Товар» отпускается по ценам согласно спецификации (</w:t>
      </w:r>
      <w:r w:rsidRPr="009C5B44">
        <w:rPr>
          <w:i/>
          <w:sz w:val="20"/>
          <w:szCs w:val="20"/>
        </w:rPr>
        <w:t>приложение № 1</w:t>
      </w:r>
      <w:r w:rsidRPr="009C5B44">
        <w:rPr>
          <w:sz w:val="20"/>
          <w:szCs w:val="20"/>
        </w:rPr>
        <w:t>), являющейся неотъемлемой частью настоящего договора.</w:t>
      </w:r>
    </w:p>
    <w:p w:rsidR="006C6B47" w:rsidRPr="009C5B44" w:rsidRDefault="006C6B47" w:rsidP="006C6B47">
      <w:pPr>
        <w:ind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 xml:space="preserve">4.3 </w:t>
      </w:r>
      <w:proofErr w:type="gramStart"/>
      <w:r w:rsidRPr="009C5B44">
        <w:rPr>
          <w:sz w:val="20"/>
          <w:szCs w:val="20"/>
        </w:rPr>
        <w:t>В</w:t>
      </w:r>
      <w:proofErr w:type="gramEnd"/>
      <w:r w:rsidRPr="009C5B44">
        <w:rPr>
          <w:sz w:val="20"/>
          <w:szCs w:val="20"/>
        </w:rPr>
        <w:t xml:space="preserve"> случае планирования изменения цены на «Товар», «Поставщик» обязан заранее письменно уведомить «Покупателя» в срок не позднее чем </w:t>
      </w:r>
      <w:r w:rsidRPr="009C5B44">
        <w:rPr>
          <w:b/>
          <w:i/>
          <w:sz w:val="20"/>
          <w:szCs w:val="20"/>
        </w:rPr>
        <w:t>за две недели</w:t>
      </w:r>
      <w:r w:rsidRPr="009C5B44">
        <w:rPr>
          <w:sz w:val="20"/>
          <w:szCs w:val="20"/>
        </w:rPr>
        <w:t xml:space="preserve"> до предполагаемой даты изменения цены на «Товар», предоставить калькуляцию расчета себестоимости «Товара» в связи с изменением стоимости приобретаемых 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:rsidR="006C6B47" w:rsidRPr="009C5B44" w:rsidRDefault="006C6B47" w:rsidP="006C6B47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>4.4 «Покупатель» оставляет за собой право не подписывать дополнительное соглашение об изменении цены на «Товар».</w:t>
      </w:r>
    </w:p>
    <w:p w:rsidR="006C6B47" w:rsidRPr="009C5B44" w:rsidRDefault="006C6B47" w:rsidP="006C6B47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 xml:space="preserve">4.5 Расчеты по настоящему договору осуществляются платежными поручениями в течение </w:t>
      </w:r>
      <w:r w:rsidRPr="009C5B44">
        <w:rPr>
          <w:b/>
          <w:i/>
          <w:sz w:val="20"/>
          <w:szCs w:val="20"/>
        </w:rPr>
        <w:t>30 (тридцати) календарных дней</w:t>
      </w:r>
      <w:r w:rsidRPr="009C5B44">
        <w:rPr>
          <w:sz w:val="20"/>
          <w:szCs w:val="20"/>
        </w:rPr>
        <w:t xml:space="preserve"> со дня получения товара. Факт передачи товаров «Покупателю» подтверждается подписанием представителем «Покупателя» товарно-транспортной накладной.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5. ОТВЕТСТВЕННОСТЬ СТОРОН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5.1 </w:t>
      </w:r>
      <w:r w:rsidRPr="00864E15">
        <w:rPr>
          <w:sz w:val="20"/>
          <w:szCs w:val="20"/>
        </w:rPr>
        <w:t>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</w:t>
      </w:r>
      <w:r w:rsidRPr="00864E15">
        <w:rPr>
          <w:sz w:val="22"/>
          <w:szCs w:val="22"/>
        </w:rPr>
        <w:t>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5.2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просрочки поставки «Товара», «Поставщик» уплачивает «Покупателю» пеню в размере 0,</w:t>
      </w:r>
      <w:r>
        <w:rPr>
          <w:sz w:val="20"/>
          <w:szCs w:val="22"/>
        </w:rPr>
        <w:t>02</w:t>
      </w:r>
      <w:r w:rsidRPr="00864E15">
        <w:rPr>
          <w:sz w:val="20"/>
          <w:szCs w:val="22"/>
        </w:rPr>
        <w:t>% от суммы не поставленного товара за каждый день просрочки, но не более 10% от суммы просрочки.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5.3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просрочки оплаты «Товара» «Покупатель» уплачивает «Поставщику» пеню в размере 0,</w:t>
      </w:r>
      <w:r>
        <w:rPr>
          <w:sz w:val="20"/>
          <w:szCs w:val="22"/>
        </w:rPr>
        <w:t>02</w:t>
      </w:r>
      <w:r w:rsidRPr="00864E15">
        <w:rPr>
          <w:sz w:val="20"/>
          <w:szCs w:val="22"/>
        </w:rPr>
        <w:t>% от суммы подлежащей оплате за каждый день просрочки, но не более 10% от суммы просрочки.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lastRenderedPageBreak/>
        <w:t xml:space="preserve">5.4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когда по вине «Поставщика», на «Товар» в процессе изготовления была нанесена информация не соответствующая согласованному с «Покупателем» макету и действующим ТНПА, а такой «</w:t>
      </w:r>
      <w:r w:rsidRPr="00864E15">
        <w:rPr>
          <w:sz w:val="20"/>
          <w:szCs w:val="20"/>
        </w:rPr>
        <w:t xml:space="preserve">Товар» </w:t>
      </w:r>
      <w:r w:rsidRPr="00864E15">
        <w:rPr>
          <w:sz w:val="20"/>
          <w:szCs w:val="22"/>
        </w:rPr>
        <w:t>был обнаружен в процессе его использования по назначению, «Поставщик» уплачивает «Покупателю» пеню в размере не менее 50% стоимости всей партии «Товара»</w:t>
      </w:r>
      <w:r w:rsidRPr="00864E15">
        <w:rPr>
          <w:sz w:val="20"/>
          <w:szCs w:val="20"/>
        </w:rPr>
        <w:t xml:space="preserve"> ненадлежащего качества</w:t>
      </w:r>
      <w:r w:rsidRPr="00864E15">
        <w:rPr>
          <w:sz w:val="20"/>
          <w:szCs w:val="22"/>
        </w:rPr>
        <w:t>. Также «Поставщик» возмещает «Покупателю» все убытки, связанные с поставкой в торговую сеть хлебобулочных и кондитерских изделий (упакованных с использованием «Товара»</w:t>
      </w:r>
      <w:r w:rsidRPr="00864E15">
        <w:rPr>
          <w:sz w:val="20"/>
          <w:szCs w:val="20"/>
        </w:rPr>
        <w:t xml:space="preserve"> ненадлежащего качества),</w:t>
      </w:r>
      <w:r w:rsidRPr="00864E15">
        <w:rPr>
          <w:sz w:val="20"/>
          <w:szCs w:val="22"/>
        </w:rPr>
        <w:t xml:space="preserve"> включая убытки из-за претензий в адрес «Покупателя» со стороны третьих лиц.</w:t>
      </w:r>
    </w:p>
    <w:p w:rsidR="006C6B47" w:rsidRPr="00864E15" w:rsidRDefault="006C6B47" w:rsidP="006C6B47">
      <w:pPr>
        <w:spacing w:line="240" w:lineRule="atLeast"/>
        <w:ind w:right="27" w:firstLine="454"/>
        <w:rPr>
          <w:sz w:val="20"/>
          <w:szCs w:val="22"/>
        </w:rPr>
      </w:pPr>
      <w:r w:rsidRPr="00864E15">
        <w:rPr>
          <w:sz w:val="20"/>
          <w:szCs w:val="22"/>
        </w:rPr>
        <w:t xml:space="preserve">5.5 Уплата пени не освобождает стороны от выполнения своих обязательств по настоящему договору. </w:t>
      </w:r>
    </w:p>
    <w:p w:rsidR="006C6B47" w:rsidRPr="00864E15" w:rsidRDefault="006C6B47" w:rsidP="006C6B47">
      <w:pPr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6. ПОРЯДОК РАССМОТРЕНИЯ СПОРОВ</w:t>
      </w:r>
    </w:p>
    <w:p w:rsidR="006C6B47" w:rsidRPr="00864E15" w:rsidRDefault="006C6B47" w:rsidP="006C6B47">
      <w:pPr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6.1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6C6B47" w:rsidRPr="00864E15" w:rsidRDefault="006C6B47" w:rsidP="006C6B47">
      <w:pPr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6.2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7. ФОРС – МАЖОРНЫЕ ОБСТОЯТЕЛЬСТВА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7.1. «</w:t>
      </w:r>
      <w:r w:rsidRPr="00864E15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864E15">
        <w:rPr>
          <w:sz w:val="20"/>
          <w:szCs w:val="22"/>
        </w:rPr>
        <w:t xml:space="preserve"> </w:t>
      </w:r>
      <w:r w:rsidRPr="00864E15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864E15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7.2. </w:t>
      </w:r>
      <w:r w:rsidRPr="00864E15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864E15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</w:t>
      </w:r>
      <w:proofErr w:type="spellStart"/>
      <w:r w:rsidRPr="00864E15">
        <w:rPr>
          <w:sz w:val="20"/>
          <w:szCs w:val="22"/>
        </w:rPr>
        <w:t>БелТПП</w:t>
      </w:r>
      <w:proofErr w:type="spellEnd"/>
      <w:r w:rsidRPr="00864E15">
        <w:rPr>
          <w:sz w:val="20"/>
          <w:szCs w:val="22"/>
        </w:rPr>
        <w:t>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8. ДОПОЛНИТЕЛЬНЫЕ УСЛОВИЯ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bCs/>
          <w:sz w:val="20"/>
          <w:szCs w:val="22"/>
        </w:rPr>
        <w:t>8.1.</w:t>
      </w:r>
      <w:r w:rsidRPr="00864E15">
        <w:rPr>
          <w:sz w:val="20"/>
          <w:szCs w:val="22"/>
        </w:rPr>
        <w:t xml:space="preserve"> «</w:t>
      </w:r>
      <w:r w:rsidRPr="00864E15">
        <w:rPr>
          <w:sz w:val="19"/>
          <w:szCs w:val="19"/>
        </w:rPr>
        <w:t>Поставщик» обязан приложить к договору заверенную копию свидетельства о государственной регистрации, иные</w:t>
      </w:r>
      <w:r w:rsidRPr="00864E15">
        <w:rPr>
          <w:sz w:val="20"/>
          <w:szCs w:val="22"/>
        </w:rPr>
        <w:t xml:space="preserve"> подтверждающие полномочия на подписания договора документы (доверенность).</w:t>
      </w:r>
    </w:p>
    <w:p w:rsidR="006C6B47" w:rsidRPr="00864E15" w:rsidRDefault="006C6B47" w:rsidP="006C6B4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8.2. Все приложения и дополнения к настоящему договору являются его неотъемлемыми частями. </w:t>
      </w:r>
    </w:p>
    <w:p w:rsidR="006C6B47" w:rsidRPr="00864E15" w:rsidRDefault="006C6B47" w:rsidP="006C6B4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8.3. «Стороны» признают юридическую силу договора, а также изменений и дополнений к нему, передаваемых и </w:t>
      </w:r>
      <w:r w:rsidRPr="00864E15">
        <w:rPr>
          <w:sz w:val="19"/>
          <w:szCs w:val="19"/>
        </w:rPr>
        <w:t>получаемых посредствам факсимильной связи или электронной почты, но обязуются в 15-дневный срок после подписания</w:t>
      </w:r>
      <w:r w:rsidRPr="00864E15">
        <w:rPr>
          <w:sz w:val="20"/>
          <w:szCs w:val="22"/>
        </w:rPr>
        <w:t xml:space="preserve"> факсимильных экземпляров предоставить их оригиналы. Все изменения и дополнения к настоящему договору </w:t>
      </w:r>
      <w:r w:rsidRPr="00864E15">
        <w:rPr>
          <w:sz w:val="19"/>
          <w:szCs w:val="19"/>
        </w:rPr>
        <w:t xml:space="preserve">действительны лишь в том случае, если они совершены в письменной форме и подписаны уполномоченными </w:t>
      </w:r>
      <w:proofErr w:type="gramStart"/>
      <w:r w:rsidRPr="00864E15">
        <w:rPr>
          <w:sz w:val="19"/>
          <w:szCs w:val="19"/>
        </w:rPr>
        <w:t>на</w:t>
      </w:r>
      <w:proofErr w:type="gramEnd"/>
      <w:r w:rsidRPr="00864E15">
        <w:rPr>
          <w:sz w:val="19"/>
          <w:szCs w:val="19"/>
        </w:rPr>
        <w:t xml:space="preserve"> то лицами</w:t>
      </w:r>
      <w:r w:rsidRPr="00864E15">
        <w:rPr>
          <w:sz w:val="20"/>
          <w:szCs w:val="22"/>
        </w:rPr>
        <w:t xml:space="preserve"> с обеих «Сторон».</w:t>
      </w:r>
    </w:p>
    <w:p w:rsidR="006C6B47" w:rsidRPr="00864E15" w:rsidRDefault="006C6B47" w:rsidP="006C6B47">
      <w:pPr>
        <w:tabs>
          <w:tab w:val="left" w:pos="284"/>
        </w:tabs>
        <w:spacing w:line="240" w:lineRule="atLeast"/>
        <w:ind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8.4. В случае реорганизации, ликвидации, а также в случае изменения реквизитов (расчетного счета, адреса и т.п.) «Стороны» обязаны письменно уведомить друг друга об этом в 5-дневный срок.</w:t>
      </w:r>
    </w:p>
    <w:p w:rsidR="006C6B47" w:rsidRPr="00864E15" w:rsidRDefault="006C6B47" w:rsidP="006C6B4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" w:firstLine="454"/>
        <w:jc w:val="center"/>
        <w:rPr>
          <w:b/>
          <w:bCs/>
          <w:sz w:val="20"/>
          <w:szCs w:val="22"/>
        </w:rPr>
      </w:pPr>
      <w:r w:rsidRPr="00864E15">
        <w:rPr>
          <w:b/>
          <w:bCs/>
          <w:sz w:val="20"/>
          <w:szCs w:val="22"/>
        </w:rPr>
        <w:t>9. СРОК ДЕЙСТВИЯ ДОГОВОРА</w:t>
      </w:r>
    </w:p>
    <w:p w:rsidR="006C6B47" w:rsidRPr="00864E15" w:rsidRDefault="006C6B47" w:rsidP="006C6B47">
      <w:pPr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864E15">
        <w:rPr>
          <w:sz w:val="20"/>
          <w:szCs w:val="22"/>
        </w:rPr>
        <w:t xml:space="preserve">9.1. Настоящий договор вступает в силу с </w:t>
      </w:r>
      <w:r w:rsidRPr="00864E15">
        <w:rPr>
          <w:b/>
          <w:i/>
          <w:sz w:val="20"/>
          <w:szCs w:val="22"/>
        </w:rPr>
        <w:t>момента подписания</w:t>
      </w:r>
      <w:r w:rsidRPr="00864E15">
        <w:rPr>
          <w:sz w:val="20"/>
          <w:szCs w:val="22"/>
        </w:rPr>
        <w:t xml:space="preserve"> и действует </w:t>
      </w:r>
      <w:r w:rsidRPr="00864E15">
        <w:rPr>
          <w:rFonts w:eastAsia="Calibri"/>
          <w:sz w:val="20"/>
          <w:szCs w:val="22"/>
          <w:lang w:val="x-none"/>
        </w:rPr>
        <w:t xml:space="preserve">до полного выполнения </w:t>
      </w:r>
      <w:r w:rsidRPr="00864E15">
        <w:rPr>
          <w:rFonts w:eastAsia="Calibri"/>
          <w:sz w:val="20"/>
          <w:szCs w:val="22"/>
        </w:rPr>
        <w:t>«С</w:t>
      </w:r>
      <w:r w:rsidRPr="00864E15">
        <w:rPr>
          <w:rFonts w:eastAsia="Calibri"/>
          <w:sz w:val="20"/>
          <w:szCs w:val="22"/>
          <w:lang w:val="x-none"/>
        </w:rPr>
        <w:t>торонами</w:t>
      </w:r>
      <w:r w:rsidRPr="00864E15">
        <w:rPr>
          <w:rFonts w:eastAsia="Calibri"/>
          <w:sz w:val="20"/>
          <w:szCs w:val="22"/>
        </w:rPr>
        <w:t xml:space="preserve">» </w:t>
      </w:r>
      <w:r w:rsidRPr="00864E15">
        <w:rPr>
          <w:rFonts w:eastAsia="Calibri"/>
          <w:sz w:val="20"/>
          <w:szCs w:val="22"/>
          <w:lang w:val="x-none"/>
        </w:rPr>
        <w:t>всех обязательств по настоящему договору.</w:t>
      </w:r>
    </w:p>
    <w:p w:rsidR="003C1109" w:rsidRPr="003C1109" w:rsidRDefault="003C1109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>10. ЮРИДИЧЕСКИЕ АДРЕСА СТОРОН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ab/>
        <w:t>10.1. ПОСТАВЩИК:</w:t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b/>
          <w:sz w:val="20"/>
          <w:szCs w:val="22"/>
        </w:rPr>
        <w:t>10.2.</w:t>
      </w:r>
      <w:r w:rsidRPr="003C1109">
        <w:t xml:space="preserve"> </w:t>
      </w:r>
      <w:r w:rsidRPr="003C1109">
        <w:rPr>
          <w:b/>
          <w:sz w:val="20"/>
          <w:szCs w:val="22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</w:t>
            </w:r>
            <w:r w:rsidR="006C6B47">
              <w:rPr>
                <w:sz w:val="18"/>
                <w:szCs w:val="18"/>
                <w:lang w:eastAsia="en-US"/>
              </w:rPr>
              <w:t>3</w:t>
            </w:r>
            <w:r w:rsidRPr="003C1109">
              <w:rPr>
                <w:sz w:val="18"/>
                <w:szCs w:val="18"/>
                <w:lang w:eastAsia="en-US"/>
              </w:rPr>
              <w:t>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</w:t>
            </w:r>
            <w:r w:rsidR="00642701" w:rsidRPr="00BF1B72">
              <w:rPr>
                <w:sz w:val="18"/>
                <w:szCs w:val="18"/>
                <w:lang w:val="en-US" w:eastAsia="en-US"/>
              </w:rPr>
              <w:t>626498</w:t>
            </w:r>
            <w:r w:rsidRPr="003C1109">
              <w:rPr>
                <w:sz w:val="18"/>
                <w:szCs w:val="18"/>
                <w:lang w:val="en-US" w:eastAsia="en-US"/>
              </w:rPr>
              <w:t>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8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872D88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6153EC">
              <w:rPr>
                <w:sz w:val="18"/>
                <w:szCs w:val="18"/>
                <w:lang w:eastAsia="en-US"/>
              </w:rPr>
              <w:t>. 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6153EC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4A713A" w:rsidRDefault="004A713A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spacing w:after="160" w:line="259" w:lineRule="auto"/>
        <w:ind w:firstLine="454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lastRenderedPageBreak/>
        <w:t>Приложение №1 к договору №202</w:t>
      </w:r>
      <w:r w:rsidR="002367FD">
        <w:rPr>
          <w:sz w:val="20"/>
          <w:szCs w:val="20"/>
        </w:rPr>
        <w:t>1</w:t>
      </w:r>
      <w:r w:rsidRPr="007F4B63">
        <w:rPr>
          <w:sz w:val="20"/>
          <w:szCs w:val="20"/>
        </w:rPr>
        <w:t>(11-04)- ____от ___ ___ 202</w:t>
      </w:r>
      <w:r w:rsidR="002367FD">
        <w:rPr>
          <w:sz w:val="20"/>
          <w:szCs w:val="20"/>
        </w:rPr>
        <w:t>1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p w:rsidR="000B3F2B" w:rsidRPr="007F4B63" w:rsidRDefault="00DF748B" w:rsidP="000B3F2B">
      <w:pPr>
        <w:ind w:firstLine="4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Default="006153EC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6153EC" w:rsidRPr="006153EC" w:rsidRDefault="006153EC" w:rsidP="006153EC">
      <w:pPr>
        <w:pStyle w:val="aa"/>
        <w:tabs>
          <w:tab w:val="left" w:pos="1276"/>
        </w:tabs>
        <w:ind w:right="-2" w:firstLine="454"/>
        <w:jc w:val="both"/>
        <w:outlineLvl w:val="0"/>
        <w:rPr>
          <w:b w:val="0"/>
          <w:sz w:val="18"/>
          <w:szCs w:val="18"/>
        </w:rPr>
      </w:pPr>
    </w:p>
    <w:sectPr w:rsidR="006153EC" w:rsidRPr="006153EC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5D5554C0"/>
    <w:multiLevelType w:val="hybridMultilevel"/>
    <w:tmpl w:val="02E096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D75640F"/>
    <w:multiLevelType w:val="hybridMultilevel"/>
    <w:tmpl w:val="1388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F0C31"/>
    <w:multiLevelType w:val="hybridMultilevel"/>
    <w:tmpl w:val="254E86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8729F"/>
    <w:rsid w:val="000B3F2B"/>
    <w:rsid w:val="000E752C"/>
    <w:rsid w:val="001325A7"/>
    <w:rsid w:val="001D41EB"/>
    <w:rsid w:val="001D4393"/>
    <w:rsid w:val="001E0036"/>
    <w:rsid w:val="0021073E"/>
    <w:rsid w:val="00230D34"/>
    <w:rsid w:val="002367FD"/>
    <w:rsid w:val="002F4D81"/>
    <w:rsid w:val="003436FF"/>
    <w:rsid w:val="00345DC8"/>
    <w:rsid w:val="00356C8A"/>
    <w:rsid w:val="003600BF"/>
    <w:rsid w:val="003708EE"/>
    <w:rsid w:val="00381978"/>
    <w:rsid w:val="003A1D21"/>
    <w:rsid w:val="003C1109"/>
    <w:rsid w:val="003D642F"/>
    <w:rsid w:val="003D7BF2"/>
    <w:rsid w:val="003E533B"/>
    <w:rsid w:val="0040166D"/>
    <w:rsid w:val="00446962"/>
    <w:rsid w:val="004624C7"/>
    <w:rsid w:val="00476681"/>
    <w:rsid w:val="004A336B"/>
    <w:rsid w:val="004A4FB1"/>
    <w:rsid w:val="004A713A"/>
    <w:rsid w:val="004D46B9"/>
    <w:rsid w:val="00590CEF"/>
    <w:rsid w:val="005C0C3A"/>
    <w:rsid w:val="005D63C5"/>
    <w:rsid w:val="005E3C6A"/>
    <w:rsid w:val="006153EC"/>
    <w:rsid w:val="00637D46"/>
    <w:rsid w:val="00642701"/>
    <w:rsid w:val="006A6576"/>
    <w:rsid w:val="006C6B47"/>
    <w:rsid w:val="006E0C1D"/>
    <w:rsid w:val="00700347"/>
    <w:rsid w:val="00703449"/>
    <w:rsid w:val="0071749C"/>
    <w:rsid w:val="007E5BAC"/>
    <w:rsid w:val="007E5C12"/>
    <w:rsid w:val="00864E15"/>
    <w:rsid w:val="00872D88"/>
    <w:rsid w:val="00895A89"/>
    <w:rsid w:val="008A2363"/>
    <w:rsid w:val="008D1D43"/>
    <w:rsid w:val="008D240B"/>
    <w:rsid w:val="00932DB6"/>
    <w:rsid w:val="009C6812"/>
    <w:rsid w:val="009D33DA"/>
    <w:rsid w:val="009D71B6"/>
    <w:rsid w:val="00A102AF"/>
    <w:rsid w:val="00A35E5B"/>
    <w:rsid w:val="00A53C19"/>
    <w:rsid w:val="00AA31AD"/>
    <w:rsid w:val="00AF753B"/>
    <w:rsid w:val="00B72C79"/>
    <w:rsid w:val="00BC0B0B"/>
    <w:rsid w:val="00BC1C48"/>
    <w:rsid w:val="00BC3285"/>
    <w:rsid w:val="00BC3F72"/>
    <w:rsid w:val="00BF1B72"/>
    <w:rsid w:val="00C0241C"/>
    <w:rsid w:val="00C23734"/>
    <w:rsid w:val="00C436C0"/>
    <w:rsid w:val="00CC4998"/>
    <w:rsid w:val="00CD4304"/>
    <w:rsid w:val="00D17A23"/>
    <w:rsid w:val="00D31C28"/>
    <w:rsid w:val="00D339A6"/>
    <w:rsid w:val="00D357D0"/>
    <w:rsid w:val="00DC08E2"/>
    <w:rsid w:val="00DC7FB3"/>
    <w:rsid w:val="00DF748B"/>
    <w:rsid w:val="00E83370"/>
    <w:rsid w:val="00EA4B24"/>
    <w:rsid w:val="00EA6101"/>
    <w:rsid w:val="00EF692C"/>
    <w:rsid w:val="00F30DA4"/>
    <w:rsid w:val="00F75C19"/>
    <w:rsid w:val="00F9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96D9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genie-hlebprorn-grodno@tu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nabgenie-hlebprorn-grodno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DF2A-B534-4756-A1C4-64E5A9D3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2</cp:revision>
  <cp:lastPrinted>2020-10-29T05:50:00Z</cp:lastPrinted>
  <dcterms:created xsi:type="dcterms:W3CDTF">2021-11-12T06:04:00Z</dcterms:created>
  <dcterms:modified xsi:type="dcterms:W3CDTF">2021-11-12T06:04:00Z</dcterms:modified>
</cp:coreProperties>
</file>